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BA" w:rsidRPr="00BD1D0A" w:rsidRDefault="00003ABA" w:rsidP="007C034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BD1D0A">
        <w:rPr>
          <w:rFonts w:ascii="Garamond" w:hAnsi="Garamond" w:cs="Arial"/>
          <w:sz w:val="24"/>
          <w:szCs w:val="24"/>
        </w:rPr>
        <w:t>Università degli Studi dell’Insubria</w:t>
      </w:r>
    </w:p>
    <w:p w:rsidR="00003ABA" w:rsidRPr="00BD1D0A" w:rsidRDefault="00003ABA" w:rsidP="007C034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BD1D0A">
        <w:rPr>
          <w:rFonts w:ascii="Garamond" w:hAnsi="Garamond" w:cs="Arial"/>
          <w:sz w:val="24"/>
          <w:szCs w:val="24"/>
        </w:rPr>
        <w:t>Via Ravasi</w:t>
      </w:r>
      <w:r w:rsidR="00052D83">
        <w:rPr>
          <w:rFonts w:ascii="Garamond" w:hAnsi="Garamond" w:cs="Arial"/>
          <w:sz w:val="24"/>
          <w:szCs w:val="24"/>
        </w:rPr>
        <w:t>,</w:t>
      </w:r>
      <w:r w:rsidRPr="00BD1D0A">
        <w:rPr>
          <w:rFonts w:ascii="Garamond" w:hAnsi="Garamond" w:cs="Arial"/>
          <w:sz w:val="24"/>
          <w:szCs w:val="24"/>
        </w:rPr>
        <w:t xml:space="preserve"> 2</w:t>
      </w:r>
      <w:r w:rsidR="00B808CB" w:rsidRPr="00BD1D0A">
        <w:rPr>
          <w:rFonts w:ascii="Garamond" w:hAnsi="Garamond" w:cs="Arial"/>
          <w:sz w:val="24"/>
          <w:szCs w:val="24"/>
        </w:rPr>
        <w:t xml:space="preserve"> - </w:t>
      </w:r>
      <w:r w:rsidRPr="00BD1D0A">
        <w:rPr>
          <w:rFonts w:ascii="Garamond" w:hAnsi="Garamond" w:cs="Arial"/>
          <w:sz w:val="24"/>
          <w:szCs w:val="24"/>
        </w:rPr>
        <w:t>21100 VARESE</w:t>
      </w:r>
    </w:p>
    <w:p w:rsidR="00B808CB" w:rsidRPr="00BD1D0A" w:rsidRDefault="0096554C" w:rsidP="007C034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  <w:lang w:eastAsia="it-IT"/>
        </w:rPr>
      </w:pPr>
      <w:proofErr w:type="gramStart"/>
      <w:r w:rsidRPr="00BD1D0A">
        <w:rPr>
          <w:rFonts w:ascii="Garamond" w:hAnsi="Garamond"/>
          <w:sz w:val="24"/>
          <w:szCs w:val="24"/>
          <w:lang w:eastAsia="it-IT"/>
        </w:rPr>
        <w:t>e</w:t>
      </w:r>
      <w:r w:rsidR="00B808CB" w:rsidRPr="00BD1D0A">
        <w:rPr>
          <w:rFonts w:ascii="Garamond" w:hAnsi="Garamond"/>
          <w:sz w:val="24"/>
          <w:szCs w:val="24"/>
          <w:lang w:eastAsia="it-IT"/>
        </w:rPr>
        <w:t xml:space="preserve">  p.</w:t>
      </w:r>
      <w:proofErr w:type="gramEnd"/>
      <w:r w:rsidR="00B808CB" w:rsidRPr="00BD1D0A">
        <w:rPr>
          <w:rFonts w:ascii="Garamond" w:hAnsi="Garamond"/>
          <w:sz w:val="24"/>
          <w:szCs w:val="24"/>
          <w:lang w:eastAsia="it-IT"/>
        </w:rPr>
        <w:t xml:space="preserve"> c.</w:t>
      </w:r>
    </w:p>
    <w:p w:rsidR="00B808CB" w:rsidRPr="00BD1D0A" w:rsidRDefault="00B808CB" w:rsidP="007C034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 xml:space="preserve">Al Responsabile </w:t>
      </w:r>
      <w:r w:rsidR="00FA2129">
        <w:rPr>
          <w:rFonts w:ascii="Garamond" w:hAnsi="Garamond"/>
          <w:sz w:val="24"/>
          <w:szCs w:val="24"/>
          <w:lang w:eastAsia="it-IT"/>
        </w:rPr>
        <w:t xml:space="preserve">della Prevenzione della Corruzione e </w:t>
      </w:r>
      <w:r w:rsidRPr="00BD1D0A">
        <w:rPr>
          <w:rFonts w:ascii="Garamond" w:hAnsi="Garamond"/>
          <w:sz w:val="24"/>
          <w:szCs w:val="24"/>
          <w:lang w:eastAsia="it-IT"/>
        </w:rPr>
        <w:t xml:space="preserve">della </w:t>
      </w:r>
      <w:r w:rsidR="00DA7651">
        <w:rPr>
          <w:rFonts w:ascii="Garamond" w:hAnsi="Garamond"/>
          <w:sz w:val="24"/>
          <w:szCs w:val="24"/>
          <w:lang w:eastAsia="it-IT"/>
        </w:rPr>
        <w:t>Trasparenza</w:t>
      </w:r>
    </w:p>
    <w:p w:rsidR="007C4431" w:rsidRDefault="007C4431" w:rsidP="007C034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052D83" w:rsidRPr="006A52B9" w:rsidRDefault="00BD4743" w:rsidP="007C0342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it-IT"/>
        </w:rPr>
      </w:pPr>
      <w:r w:rsidRPr="00BD1D0A">
        <w:rPr>
          <w:rFonts w:ascii="Garamond" w:hAnsi="Garamond" w:cs="Arial"/>
          <w:b/>
          <w:sz w:val="24"/>
          <w:szCs w:val="24"/>
        </w:rPr>
        <w:t>Oggetto</w:t>
      </w:r>
      <w:r w:rsidR="00003ABA" w:rsidRPr="00BD1D0A">
        <w:rPr>
          <w:rFonts w:ascii="Garamond" w:hAnsi="Garamond" w:cs="Arial"/>
          <w:b/>
          <w:sz w:val="24"/>
          <w:szCs w:val="24"/>
        </w:rPr>
        <w:t>:</w:t>
      </w:r>
      <w:r w:rsidRPr="00BD1D0A">
        <w:rPr>
          <w:rFonts w:ascii="Garamond" w:hAnsi="Garamond" w:cs="Arial"/>
          <w:b/>
          <w:sz w:val="24"/>
          <w:szCs w:val="24"/>
        </w:rPr>
        <w:t xml:space="preserve"> </w:t>
      </w:r>
      <w:r w:rsidR="00003ABA" w:rsidRPr="00BD1D0A">
        <w:rPr>
          <w:rFonts w:ascii="Garamond" w:hAnsi="Garamond" w:cs="Arial"/>
          <w:b/>
          <w:sz w:val="24"/>
          <w:szCs w:val="24"/>
        </w:rPr>
        <w:t xml:space="preserve">Richiesta di </w:t>
      </w:r>
      <w:r w:rsidR="00003ABA" w:rsidRPr="002A6153">
        <w:rPr>
          <w:rFonts w:ascii="Garamond" w:hAnsi="Garamond" w:cs="Arial"/>
          <w:b/>
          <w:sz w:val="24"/>
          <w:szCs w:val="24"/>
        </w:rPr>
        <w:t xml:space="preserve">accesso </w:t>
      </w:r>
      <w:r w:rsidR="00664503" w:rsidRPr="002A6153">
        <w:rPr>
          <w:rFonts w:ascii="Garamond" w:hAnsi="Garamond" w:cs="Arial"/>
          <w:b/>
          <w:sz w:val="24"/>
          <w:szCs w:val="24"/>
        </w:rPr>
        <w:t>civico</w:t>
      </w:r>
      <w:r w:rsidR="00B808CB" w:rsidRPr="002A6153">
        <w:rPr>
          <w:rFonts w:ascii="Garamond" w:hAnsi="Garamond"/>
          <w:b/>
          <w:bCs/>
          <w:sz w:val="24"/>
          <w:szCs w:val="24"/>
          <w:lang w:eastAsia="it-IT"/>
        </w:rPr>
        <w:t xml:space="preserve"> </w:t>
      </w:r>
      <w:r w:rsidR="00052D83" w:rsidRPr="002A6153">
        <w:rPr>
          <w:rFonts w:ascii="Garamond" w:hAnsi="Garamond"/>
          <w:b/>
          <w:bCs/>
          <w:sz w:val="24"/>
          <w:szCs w:val="24"/>
          <w:lang w:eastAsia="it-IT"/>
        </w:rPr>
        <w:t>generalizzato</w:t>
      </w:r>
    </w:p>
    <w:p w:rsidR="00003ABA" w:rsidRPr="006A52B9" w:rsidRDefault="001C39EF" w:rsidP="001C39EF">
      <w:pPr>
        <w:spacing w:after="0" w:line="240" w:lineRule="auto"/>
        <w:ind w:left="708"/>
        <w:rPr>
          <w:rFonts w:ascii="Garamond" w:hAnsi="Garamond"/>
          <w:b/>
          <w:bCs/>
          <w:sz w:val="24"/>
          <w:szCs w:val="24"/>
          <w:lang w:eastAsia="it-IT"/>
        </w:rPr>
      </w:pPr>
      <w:r w:rsidRPr="006A52B9">
        <w:rPr>
          <w:rFonts w:ascii="Garamond" w:hAnsi="Garamond"/>
          <w:bCs/>
          <w:i/>
          <w:lang w:eastAsia="it-IT"/>
        </w:rPr>
        <w:t xml:space="preserve">   </w:t>
      </w:r>
      <w:r w:rsidR="00805DF3" w:rsidRPr="006A52B9">
        <w:rPr>
          <w:rFonts w:ascii="Garamond" w:hAnsi="Garamond"/>
          <w:bCs/>
          <w:i/>
          <w:lang w:eastAsia="it-IT"/>
        </w:rPr>
        <w:t>A</w:t>
      </w:r>
      <w:r w:rsidR="00B808CB" w:rsidRPr="006A52B9">
        <w:rPr>
          <w:rFonts w:ascii="Garamond" w:hAnsi="Garamond"/>
          <w:bCs/>
          <w:i/>
          <w:lang w:eastAsia="it-IT"/>
        </w:rPr>
        <w:t xml:space="preserve">i sensi dell’art. 5 </w:t>
      </w:r>
      <w:r w:rsidR="00B808CB" w:rsidRPr="00EF7C09">
        <w:rPr>
          <w:rFonts w:ascii="Garamond" w:hAnsi="Garamond"/>
          <w:b/>
          <w:bCs/>
          <w:i/>
          <w:u w:val="single"/>
          <w:lang w:eastAsia="it-IT"/>
        </w:rPr>
        <w:t>co</w:t>
      </w:r>
      <w:r w:rsidR="00052D83" w:rsidRPr="00EF7C09">
        <w:rPr>
          <w:rFonts w:ascii="Garamond" w:hAnsi="Garamond"/>
          <w:b/>
          <w:bCs/>
          <w:i/>
          <w:u w:val="single"/>
          <w:lang w:eastAsia="it-IT"/>
        </w:rPr>
        <w:t>mma</w:t>
      </w:r>
      <w:r w:rsidR="00B808CB" w:rsidRPr="00EF7C09">
        <w:rPr>
          <w:rFonts w:ascii="Garamond" w:hAnsi="Garamond"/>
          <w:b/>
          <w:bCs/>
          <w:i/>
          <w:u w:val="single"/>
          <w:lang w:eastAsia="it-IT"/>
        </w:rPr>
        <w:t xml:space="preserve"> </w:t>
      </w:r>
      <w:r w:rsidR="00AF4924" w:rsidRPr="00EF7C09">
        <w:rPr>
          <w:rFonts w:ascii="Garamond" w:hAnsi="Garamond"/>
          <w:b/>
          <w:bCs/>
          <w:i/>
          <w:u w:val="single"/>
          <w:lang w:eastAsia="it-IT"/>
        </w:rPr>
        <w:t>2</w:t>
      </w:r>
      <w:r w:rsidR="00B808CB" w:rsidRPr="006A52B9">
        <w:rPr>
          <w:rFonts w:ascii="Garamond" w:hAnsi="Garamond"/>
          <w:bCs/>
          <w:i/>
          <w:lang w:eastAsia="it-IT"/>
        </w:rPr>
        <w:t xml:space="preserve"> del </w:t>
      </w:r>
      <w:proofErr w:type="spellStart"/>
      <w:r w:rsidR="00522082" w:rsidRPr="006A52B9">
        <w:rPr>
          <w:rFonts w:ascii="Garamond" w:hAnsi="Garamond"/>
          <w:bCs/>
          <w:i/>
          <w:lang w:eastAsia="it-IT"/>
        </w:rPr>
        <w:t>D</w:t>
      </w:r>
      <w:r w:rsidR="00B808CB" w:rsidRPr="006A52B9">
        <w:rPr>
          <w:rFonts w:ascii="Garamond" w:hAnsi="Garamond"/>
          <w:bCs/>
          <w:i/>
          <w:lang w:eastAsia="it-IT"/>
        </w:rPr>
        <w:t>.</w:t>
      </w:r>
      <w:r w:rsidR="00522082" w:rsidRPr="006A52B9">
        <w:rPr>
          <w:rFonts w:ascii="Garamond" w:hAnsi="Garamond"/>
          <w:bCs/>
          <w:i/>
          <w:lang w:eastAsia="it-IT"/>
        </w:rPr>
        <w:t>L</w:t>
      </w:r>
      <w:r w:rsidR="00B808CB" w:rsidRPr="006A52B9">
        <w:rPr>
          <w:rFonts w:ascii="Garamond" w:hAnsi="Garamond"/>
          <w:bCs/>
          <w:i/>
          <w:lang w:eastAsia="it-IT"/>
        </w:rPr>
        <w:t>gs.</w:t>
      </w:r>
      <w:proofErr w:type="spellEnd"/>
      <w:r w:rsidR="00B808CB" w:rsidRPr="006A52B9">
        <w:rPr>
          <w:rFonts w:ascii="Garamond" w:hAnsi="Garamond"/>
          <w:bCs/>
          <w:i/>
          <w:lang w:eastAsia="it-IT"/>
        </w:rPr>
        <w:t xml:space="preserve"> 14 marzo 2013</w:t>
      </w:r>
      <w:r w:rsidR="00522082" w:rsidRPr="006A52B9">
        <w:rPr>
          <w:rFonts w:ascii="Garamond" w:hAnsi="Garamond"/>
          <w:bCs/>
          <w:i/>
          <w:lang w:eastAsia="it-IT"/>
        </w:rPr>
        <w:t>, n. 33</w:t>
      </w:r>
      <w:r w:rsidR="00AF4924" w:rsidRPr="006A52B9">
        <w:rPr>
          <w:rFonts w:ascii="Garamond" w:hAnsi="Garamond"/>
          <w:bCs/>
          <w:i/>
          <w:lang w:eastAsia="it-IT"/>
        </w:rPr>
        <w:t xml:space="preserve"> come modificato dal </w:t>
      </w:r>
      <w:proofErr w:type="spellStart"/>
      <w:r w:rsidR="00AF4924" w:rsidRPr="006A52B9">
        <w:rPr>
          <w:rFonts w:ascii="Garamond" w:hAnsi="Garamond"/>
          <w:bCs/>
          <w:i/>
          <w:lang w:eastAsia="it-IT"/>
        </w:rPr>
        <w:t>D.Lgs.</w:t>
      </w:r>
      <w:proofErr w:type="spellEnd"/>
      <w:r w:rsidR="00AF4924" w:rsidRPr="006A52B9">
        <w:rPr>
          <w:rFonts w:ascii="Garamond" w:hAnsi="Garamond"/>
          <w:bCs/>
          <w:i/>
          <w:lang w:eastAsia="it-IT"/>
        </w:rPr>
        <w:t xml:space="preserve"> 25 maggio </w:t>
      </w:r>
      <w:r w:rsidR="00AF4924" w:rsidRPr="006A52B9">
        <w:rPr>
          <w:rFonts w:ascii="Garamond" w:hAnsi="Garamond"/>
          <w:lang w:eastAsia="it-IT"/>
        </w:rPr>
        <w:t>2016</w:t>
      </w:r>
      <w:r w:rsidR="00AF4924" w:rsidRPr="006A52B9">
        <w:rPr>
          <w:rFonts w:ascii="Garamond" w:hAnsi="Garamond"/>
          <w:bCs/>
          <w:i/>
          <w:lang w:eastAsia="it-IT"/>
        </w:rPr>
        <w:t>, n. </w:t>
      </w:r>
      <w:r w:rsidR="00AF4924" w:rsidRPr="006A52B9">
        <w:rPr>
          <w:rFonts w:ascii="Garamond" w:hAnsi="Garamond"/>
          <w:lang w:eastAsia="it-IT"/>
        </w:rPr>
        <w:t>97</w:t>
      </w:r>
    </w:p>
    <w:p w:rsidR="00052D83" w:rsidRDefault="00E334A9" w:rsidP="00E334A9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</w:rPr>
      </w:pPr>
      <w:r w:rsidRPr="006A52B9">
        <w:rPr>
          <w:rFonts w:ascii="Garamond" w:hAnsi="Garamond"/>
          <w:sz w:val="24"/>
          <w:szCs w:val="24"/>
          <w:lang w:eastAsia="it-IT"/>
        </w:rPr>
        <w:t>(</w:t>
      </w:r>
      <w:r>
        <w:rPr>
          <w:rFonts w:ascii="Garamond" w:hAnsi="Garamond"/>
          <w:i/>
          <w:sz w:val="20"/>
          <w:szCs w:val="20"/>
          <w:lang w:eastAsia="it-IT"/>
        </w:rPr>
        <w:t>campi obbligatori - scrivere</w:t>
      </w:r>
      <w:r w:rsidRPr="00164454">
        <w:rPr>
          <w:rFonts w:ascii="Garamond" w:hAnsi="Garamond"/>
          <w:i/>
          <w:sz w:val="20"/>
          <w:szCs w:val="20"/>
          <w:lang w:eastAsia="it-IT"/>
        </w:rPr>
        <w:t xml:space="preserve"> in carattere leggibile</w:t>
      </w:r>
      <w:r w:rsidRPr="006A52B9">
        <w:rPr>
          <w:rFonts w:ascii="Garamond" w:hAnsi="Garamond"/>
          <w:sz w:val="24"/>
          <w:szCs w:val="24"/>
          <w:lang w:eastAsia="it-IT"/>
        </w:rPr>
        <w:t>)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3827"/>
        <w:gridCol w:w="709"/>
        <w:gridCol w:w="1417"/>
        <w:gridCol w:w="851"/>
        <w:gridCol w:w="1417"/>
      </w:tblGrid>
      <w:tr w:rsidR="001C39EF" w:rsidRPr="00BD1D0A" w:rsidTr="00711D35">
        <w:trPr>
          <w:trHeight w:val="371"/>
        </w:trPr>
        <w:tc>
          <w:tcPr>
            <w:tcW w:w="1668" w:type="dxa"/>
            <w:vMerge w:val="restart"/>
            <w:shd w:val="clear" w:color="auto" w:fill="auto"/>
          </w:tcPr>
          <w:p w:rsidR="004B6E75" w:rsidRPr="004B6E75" w:rsidRDefault="004B6E75" w:rsidP="007C0342">
            <w:pPr>
              <w:spacing w:after="0" w:line="240" w:lineRule="auto"/>
              <w:rPr>
                <w:rFonts w:ascii="Garamond" w:hAnsi="Garamond" w:cs="Arial"/>
                <w:sz w:val="12"/>
                <w:szCs w:val="12"/>
              </w:rPr>
            </w:pPr>
          </w:p>
          <w:p w:rsidR="001C39EF" w:rsidRPr="004B6E75" w:rsidRDefault="001C39EF" w:rsidP="007C034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B6E75">
              <w:rPr>
                <w:rFonts w:ascii="Garamond" w:hAnsi="Garamond" w:cs="Arial"/>
                <w:sz w:val="24"/>
                <w:szCs w:val="24"/>
              </w:rPr>
              <w:t>Il sottoscritto</w:t>
            </w:r>
          </w:p>
        </w:tc>
        <w:tc>
          <w:tcPr>
            <w:tcW w:w="3827" w:type="dxa"/>
            <w:shd w:val="clear" w:color="auto" w:fill="auto"/>
          </w:tcPr>
          <w:p w:rsidR="001C39EF" w:rsidRPr="001B0D5A" w:rsidRDefault="001C39EF" w:rsidP="001B0D5A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1C39EF" w:rsidRPr="001B0D5A" w:rsidRDefault="001C39EF" w:rsidP="001B0D5A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1C39EF" w:rsidRPr="00BD1D0A" w:rsidTr="00711D35">
        <w:tc>
          <w:tcPr>
            <w:tcW w:w="1668" w:type="dxa"/>
            <w:vMerge/>
            <w:shd w:val="clear" w:color="auto" w:fill="auto"/>
          </w:tcPr>
          <w:p w:rsidR="001C39EF" w:rsidRPr="005400E1" w:rsidRDefault="001C39EF" w:rsidP="007C034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1C39EF" w:rsidRPr="00164454" w:rsidRDefault="001C39EF" w:rsidP="001C39EF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Cognome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C39EF" w:rsidRPr="00164454" w:rsidRDefault="001C39EF" w:rsidP="001C39EF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Nome</w:t>
            </w:r>
          </w:p>
        </w:tc>
      </w:tr>
      <w:tr w:rsidR="005400E1" w:rsidRPr="00BD1D0A" w:rsidTr="00711D35">
        <w:trPr>
          <w:trHeight w:val="385"/>
        </w:trPr>
        <w:tc>
          <w:tcPr>
            <w:tcW w:w="1668" w:type="dxa"/>
            <w:shd w:val="clear" w:color="auto" w:fill="auto"/>
          </w:tcPr>
          <w:p w:rsidR="005400E1" w:rsidRPr="00C73B8E" w:rsidRDefault="005400E1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5400E1">
              <w:rPr>
                <w:rFonts w:ascii="Garamond" w:hAnsi="Garamond" w:cs="Arial"/>
                <w:sz w:val="24"/>
                <w:szCs w:val="24"/>
              </w:rPr>
              <w:t>In qualità di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5400E1" w:rsidRPr="00164454" w:rsidRDefault="00C73B8E" w:rsidP="00C73B8E">
            <w:pPr>
              <w:spacing w:after="0" w:line="36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(nel caso di persona giuridica o associazione)</w:t>
            </w:r>
          </w:p>
        </w:tc>
      </w:tr>
      <w:tr w:rsidR="00BD1D0A" w:rsidRPr="00BD1D0A" w:rsidTr="00711D35">
        <w:tc>
          <w:tcPr>
            <w:tcW w:w="1668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Nato 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Prov.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Il </w:t>
            </w:r>
          </w:p>
        </w:tc>
      </w:tr>
      <w:tr w:rsidR="00BD1D0A" w:rsidRPr="00BD1D0A" w:rsidTr="00711D35">
        <w:tc>
          <w:tcPr>
            <w:tcW w:w="1668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Residente in</w:t>
            </w:r>
          </w:p>
        </w:tc>
        <w:tc>
          <w:tcPr>
            <w:tcW w:w="3827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Via </w:t>
            </w:r>
          </w:p>
        </w:tc>
        <w:tc>
          <w:tcPr>
            <w:tcW w:w="1417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CAP </w:t>
            </w:r>
          </w:p>
        </w:tc>
      </w:tr>
      <w:tr w:rsidR="00BD1D0A" w:rsidRPr="00BD1D0A" w:rsidTr="001432B9">
        <w:tc>
          <w:tcPr>
            <w:tcW w:w="1668" w:type="dxa"/>
            <w:shd w:val="clear" w:color="auto" w:fill="auto"/>
          </w:tcPr>
          <w:p w:rsidR="00BD1D0A" w:rsidRPr="00BD1D0A" w:rsidRDefault="00E334A9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Tel./</w:t>
            </w:r>
            <w:r w:rsidR="00BD1D0A" w:rsidRPr="00BD1D0A">
              <w:rPr>
                <w:rFonts w:ascii="Garamond" w:hAnsi="Garamond" w:cs="Arial"/>
                <w:sz w:val="24"/>
                <w:szCs w:val="24"/>
              </w:rPr>
              <w:t>Cellulare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BD1D0A" w:rsidRPr="00BD1D0A" w:rsidTr="001432B9">
        <w:tc>
          <w:tcPr>
            <w:tcW w:w="1668" w:type="dxa"/>
            <w:shd w:val="clear" w:color="auto" w:fill="auto"/>
          </w:tcPr>
          <w:p w:rsidR="00BD1D0A" w:rsidRPr="00BD1D0A" w:rsidRDefault="001C39EF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</w:t>
            </w:r>
            <w:r w:rsidR="00BD1D0A" w:rsidRPr="00BD1D0A">
              <w:rPr>
                <w:rFonts w:ascii="Garamond" w:hAnsi="Garamond" w:cs="Arial"/>
                <w:sz w:val="24"/>
                <w:szCs w:val="24"/>
              </w:rPr>
              <w:t>-mail</w:t>
            </w:r>
            <w:r w:rsidR="009304B1">
              <w:rPr>
                <w:rFonts w:ascii="Garamond" w:hAnsi="Garamond" w:cs="Arial"/>
                <w:sz w:val="24"/>
                <w:szCs w:val="24"/>
              </w:rPr>
              <w:t xml:space="preserve"> o PEC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B3CC4" w:rsidRPr="00BD1D0A" w:rsidTr="00711D35">
        <w:tc>
          <w:tcPr>
            <w:tcW w:w="1668" w:type="dxa"/>
            <w:shd w:val="clear" w:color="auto" w:fill="auto"/>
          </w:tcPr>
          <w:p w:rsidR="00DB3CC4" w:rsidRPr="00BD1D0A" w:rsidRDefault="00DB3CC4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Codice fiscale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DB3CC4" w:rsidRPr="00BD1D0A" w:rsidRDefault="00DB3CC4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C461BD" w:rsidRDefault="00C461BD" w:rsidP="007C034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003ABA" w:rsidRDefault="005B0D33" w:rsidP="007C034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D1D0A">
        <w:rPr>
          <w:rFonts w:ascii="Garamond" w:hAnsi="Garamond" w:cs="Arial"/>
          <w:b/>
          <w:sz w:val="24"/>
          <w:szCs w:val="24"/>
        </w:rPr>
        <w:t>CHIEDE</w:t>
      </w:r>
    </w:p>
    <w:p w:rsidR="00E30859" w:rsidRPr="00A00D59" w:rsidRDefault="00E30859" w:rsidP="007C0342">
      <w:pPr>
        <w:spacing w:after="0" w:line="240" w:lineRule="auto"/>
        <w:jc w:val="center"/>
        <w:rPr>
          <w:rFonts w:ascii="Garamond" w:hAnsi="Garamond" w:cs="Arial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55574F" w:rsidRPr="00BD1D0A" w:rsidTr="00FC7A8D">
        <w:tc>
          <w:tcPr>
            <w:tcW w:w="534" w:type="dxa"/>
            <w:shd w:val="clear" w:color="auto" w:fill="auto"/>
          </w:tcPr>
          <w:p w:rsidR="00300AE9" w:rsidRPr="00BD1D0A" w:rsidRDefault="0055574F" w:rsidP="00FC7A8D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FC7A8D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300AE9">
              <w:rPr>
                <w:rFonts w:ascii="Garamond" w:hAnsi="Garamond" w:cs="Arial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9244" w:type="dxa"/>
            <w:shd w:val="clear" w:color="auto" w:fill="auto"/>
          </w:tcPr>
          <w:p w:rsidR="00FC7A8D" w:rsidRDefault="0055574F" w:rsidP="00FC7A8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  <w:r w:rsidRPr="006A52B9">
              <w:rPr>
                <w:rFonts w:ascii="Garamond" w:hAnsi="Garamond" w:cs="Arial"/>
                <w:b/>
                <w:sz w:val="24"/>
                <w:szCs w:val="24"/>
              </w:rPr>
              <w:t xml:space="preserve">l’accesso al/ai seguente/i </w:t>
            </w:r>
            <w:r w:rsidRPr="00633F66">
              <w:rPr>
                <w:rFonts w:ascii="Garamond" w:hAnsi="Garamond" w:cs="Arial"/>
                <w:b/>
                <w:sz w:val="24"/>
                <w:szCs w:val="24"/>
              </w:rPr>
              <w:t>dato/i</w:t>
            </w:r>
            <w:r w:rsidR="006A52B9" w:rsidRPr="00633F66">
              <w:rPr>
                <w:rFonts w:ascii="Garamond" w:hAnsi="Garamond" w:cs="Arial"/>
                <w:b/>
                <w:sz w:val="24"/>
                <w:szCs w:val="24"/>
              </w:rPr>
              <w:t xml:space="preserve">, </w:t>
            </w:r>
            <w:r w:rsidRPr="00633F66">
              <w:rPr>
                <w:rFonts w:ascii="Garamond" w:hAnsi="Garamond" w:cs="Arial"/>
                <w:b/>
                <w:sz w:val="24"/>
                <w:szCs w:val="24"/>
              </w:rPr>
              <w:t>documento/i</w:t>
            </w:r>
            <w:r w:rsidR="00633F66">
              <w:rPr>
                <w:rFonts w:ascii="Garamond" w:hAnsi="Garamond" w:cs="Arial"/>
                <w:b/>
                <w:sz w:val="24"/>
                <w:szCs w:val="24"/>
              </w:rPr>
              <w:t>, informazione/i</w:t>
            </w:r>
            <w:r w:rsidRPr="006A52B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Pr="006A52B9">
              <w:rPr>
                <w:rFonts w:ascii="Garamond" w:hAnsi="Garamond" w:cs="Arial"/>
              </w:rPr>
              <w:t>(</w:t>
            </w: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inserire gli elementi utili a</w:t>
            </w:r>
            <w:r w:rsidR="00BE78F3" w:rsidRPr="00164454">
              <w:rPr>
                <w:rFonts w:ascii="Garamond" w:hAnsi="Garamond" w:cs="Arial"/>
                <w:i/>
                <w:sz w:val="20"/>
                <w:szCs w:val="20"/>
              </w:rPr>
              <w:t xml:space="preserve"> identificare </w:t>
            </w: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quanto richiesto</w:t>
            </w:r>
            <w:r w:rsidRPr="006A52B9">
              <w:rPr>
                <w:rFonts w:ascii="Garamond" w:hAnsi="Garamond" w:cs="Arial"/>
              </w:rPr>
              <w:t>)</w:t>
            </w:r>
            <w:r w:rsidRPr="006A52B9">
              <w:rPr>
                <w:rStyle w:val="Rimandonotaapidipagina"/>
                <w:rFonts w:ascii="Garamond" w:hAnsi="Garamond"/>
                <w:lang w:eastAsia="it-IT"/>
              </w:rPr>
              <w:footnoteReference w:id="1"/>
            </w:r>
            <w:r w:rsidRPr="006A52B9">
              <w:rPr>
                <w:rStyle w:val="Rimandonotaapidipagina"/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  <w:r w:rsidRPr="006A52B9">
              <w:rPr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  <w:r w:rsidR="00B514D8" w:rsidRPr="006A52B9">
              <w:rPr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</w:p>
          <w:p w:rsidR="00FC7A8D" w:rsidRPr="00FC7A8D" w:rsidRDefault="00FC7A8D" w:rsidP="00FC7A8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:rsidR="007C4431" w:rsidRPr="00711D35" w:rsidRDefault="007C4431" w:rsidP="00FC7A8D">
            <w:pPr>
              <w:spacing w:after="0" w:line="600" w:lineRule="auto"/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</w:t>
            </w:r>
            <w:r w:rsidR="006A52B9"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</w:t>
            </w:r>
            <w:r w:rsidR="00B514D8"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</w:t>
            </w: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</w:t>
            </w:r>
            <w:r w:rsidR="00FC7A8D"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</w:t>
            </w:r>
          </w:p>
          <w:p w:rsidR="00FC7A8D" w:rsidRPr="00711D35" w:rsidRDefault="00FC7A8D" w:rsidP="00FC7A8D">
            <w:pPr>
              <w:spacing w:after="0" w:line="600" w:lineRule="auto"/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_______________________________________________________________________________________________________________</w:t>
            </w:r>
          </w:p>
          <w:p w:rsidR="00FC7A8D" w:rsidRPr="00711D35" w:rsidRDefault="00FC7A8D" w:rsidP="00FC7A8D">
            <w:pPr>
              <w:spacing w:after="0" w:line="600" w:lineRule="auto"/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_______________________________________________________________________________________________________________</w:t>
            </w:r>
          </w:p>
          <w:p w:rsidR="007C4431" w:rsidRPr="00FC7A8D" w:rsidRDefault="00FC7A8D" w:rsidP="00FC7A8D">
            <w:pPr>
              <w:spacing w:after="0" w:line="600" w:lineRule="auto"/>
              <w:rPr>
                <w:rFonts w:ascii="Garamond" w:hAnsi="Garamond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_______________________________________________________________________________________________________________</w:t>
            </w:r>
          </w:p>
        </w:tc>
      </w:tr>
      <w:tr w:rsidR="0055574F" w:rsidRPr="00BD1D0A" w:rsidTr="00FC7A8D">
        <w:tc>
          <w:tcPr>
            <w:tcW w:w="534" w:type="dxa"/>
            <w:shd w:val="clear" w:color="auto" w:fill="auto"/>
          </w:tcPr>
          <w:p w:rsidR="00300AE9" w:rsidRPr="00BD1D0A" w:rsidRDefault="0055574F" w:rsidP="00FC7A8D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b/>
                <w:sz w:val="24"/>
                <w:szCs w:val="24"/>
              </w:rPr>
              <w:t>2</w:t>
            </w:r>
            <w:r w:rsidR="00FC7A8D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300AE9">
              <w:rPr>
                <w:rFonts w:ascii="Garamond" w:hAnsi="Garamond" w:cs="Arial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9244" w:type="dxa"/>
            <w:shd w:val="clear" w:color="auto" w:fill="auto"/>
          </w:tcPr>
          <w:p w:rsidR="0055574F" w:rsidRPr="006A52B9" w:rsidRDefault="0055574F" w:rsidP="007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  <w:r w:rsidRPr="006A52B9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il rilascio del/i </w:t>
            </w:r>
            <w:r w:rsidR="001745FD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dato/i, </w:t>
            </w:r>
            <w:r w:rsidRPr="00633F66">
              <w:rPr>
                <w:rFonts w:ascii="Garamond" w:hAnsi="Garamond"/>
                <w:b/>
                <w:sz w:val="24"/>
                <w:szCs w:val="24"/>
                <w:lang w:eastAsia="it-IT"/>
              </w:rPr>
              <w:t>documento/i</w:t>
            </w:r>
            <w:r w:rsidR="00633F66">
              <w:rPr>
                <w:rFonts w:ascii="Garamond" w:hAnsi="Garamond"/>
                <w:b/>
                <w:sz w:val="24"/>
                <w:szCs w:val="24"/>
                <w:lang w:eastAsia="it-IT"/>
              </w:rPr>
              <w:t>, informazione/i</w:t>
            </w:r>
            <w:r w:rsidRPr="006A52B9">
              <w:rPr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  <w:r w:rsidRPr="006A52B9">
              <w:rPr>
                <w:rFonts w:ascii="Garamond" w:hAnsi="Garamond"/>
                <w:bCs/>
                <w:i/>
                <w:iCs/>
                <w:sz w:val="24"/>
                <w:szCs w:val="24"/>
                <w:lang w:eastAsia="it-IT"/>
              </w:rPr>
              <w:t>(</w:t>
            </w:r>
            <w:r w:rsidRPr="00164454">
              <w:rPr>
                <w:rFonts w:ascii="Garamond" w:hAnsi="Garamond"/>
                <w:bCs/>
                <w:i/>
                <w:iCs/>
                <w:sz w:val="20"/>
                <w:szCs w:val="20"/>
                <w:lang w:eastAsia="it-IT"/>
              </w:rPr>
              <w:t>barrare la voce che interessa</w:t>
            </w:r>
            <w:r w:rsidRPr="006A52B9">
              <w:rPr>
                <w:rFonts w:ascii="Garamond" w:hAnsi="Garamond"/>
                <w:bCs/>
                <w:i/>
                <w:iCs/>
                <w:sz w:val="24"/>
                <w:szCs w:val="24"/>
                <w:lang w:eastAsia="it-IT"/>
              </w:rPr>
              <w:t>)</w:t>
            </w:r>
            <w:r w:rsidRPr="006A52B9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="00CB6A67" w:rsidRPr="006A52B9">
              <w:rPr>
                <w:rFonts w:ascii="Garamond" w:hAnsi="Garamond"/>
                <w:b/>
                <w:sz w:val="24"/>
                <w:szCs w:val="24"/>
                <w:lang w:eastAsia="it-IT"/>
              </w:rPr>
              <w:t>nella seguente</w:t>
            </w:r>
            <w:r w:rsidRPr="006A52B9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modalità</w:t>
            </w:r>
            <w:r w:rsidRPr="006A52B9">
              <w:rPr>
                <w:rFonts w:ascii="Garamond" w:hAnsi="Garamond"/>
                <w:sz w:val="24"/>
                <w:szCs w:val="24"/>
                <w:lang w:eastAsia="it-IT"/>
              </w:rPr>
              <w:t>:</w:t>
            </w:r>
          </w:p>
          <w:p w:rsidR="0055574F" w:rsidRPr="006A52B9" w:rsidRDefault="0055574F" w:rsidP="007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:rsidR="0055574F" w:rsidRPr="006A52B9" w:rsidRDefault="0055574F" w:rsidP="007C034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 xml:space="preserve">all’indirizzo e-mail o </w:t>
            </w:r>
            <w:proofErr w:type="spellStart"/>
            <w:r w:rsidRPr="006A52B9">
              <w:rPr>
                <w:rFonts w:ascii="Garamond" w:hAnsi="Garamond" w:cs="Arial"/>
                <w:sz w:val="24"/>
                <w:szCs w:val="24"/>
              </w:rPr>
              <w:t>pec</w:t>
            </w:r>
            <w:proofErr w:type="spellEnd"/>
            <w:r w:rsidRPr="006A52B9">
              <w:rPr>
                <w:rFonts w:ascii="Garamond" w:hAnsi="Garamond" w:cs="Arial"/>
                <w:sz w:val="24"/>
                <w:szCs w:val="24"/>
              </w:rPr>
              <w:t xml:space="preserve"> sopra indicato</w:t>
            </w:r>
          </w:p>
          <w:p w:rsidR="009C41CE" w:rsidRDefault="0055574F" w:rsidP="001B0D5A">
            <w:pPr>
              <w:numPr>
                <w:ilvl w:val="0"/>
                <w:numId w:val="25"/>
              </w:numPr>
              <w:spacing w:after="0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 xml:space="preserve">in </w:t>
            </w:r>
            <w:r w:rsidR="00BD1D0A" w:rsidRPr="006A52B9">
              <w:rPr>
                <w:rFonts w:ascii="Garamond" w:hAnsi="Garamond" w:cs="Arial"/>
                <w:sz w:val="24"/>
                <w:szCs w:val="24"/>
              </w:rPr>
              <w:t>formato</w:t>
            </w:r>
            <w:r w:rsidRPr="006A52B9">
              <w:rPr>
                <w:rFonts w:ascii="Garamond" w:hAnsi="Garamond" w:cs="Arial"/>
                <w:sz w:val="24"/>
                <w:szCs w:val="24"/>
              </w:rPr>
              <w:t xml:space="preserve"> cartaceo, previo rimborso dei costi sostenuti dall’amministrazione, mediante ritiro personale o a mezzo di delegato</w:t>
            </w:r>
            <w:r w:rsidR="007E4882" w:rsidRPr="006A52B9">
              <w:rPr>
                <w:rStyle w:val="Rimandonotaapidipagina"/>
                <w:rFonts w:ascii="Garamond" w:hAnsi="Garamond" w:cs="Arial"/>
                <w:sz w:val="24"/>
                <w:szCs w:val="24"/>
              </w:rPr>
              <w:footnoteReference w:id="2"/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55574F" w:rsidRPr="006A52B9" w:rsidRDefault="00121397" w:rsidP="009C41CE">
            <w:pPr>
              <w:spacing w:after="0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>S</w:t>
            </w:r>
            <w:r w:rsidR="0055574F" w:rsidRPr="006A52B9">
              <w:rPr>
                <w:rFonts w:ascii="Garamond" w:hAnsi="Garamond" w:cs="Arial"/>
                <w:sz w:val="24"/>
                <w:szCs w:val="24"/>
              </w:rPr>
              <w:t>ig.</w:t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>/Sig.ra</w:t>
            </w:r>
            <w:r w:rsidR="009C41CE">
              <w:rPr>
                <w:rFonts w:ascii="Garamond" w:hAnsi="Garamond" w:cs="Arial"/>
                <w:sz w:val="24"/>
                <w:szCs w:val="24"/>
              </w:rPr>
              <w:t xml:space="preserve">   </w:t>
            </w:r>
            <w:r w:rsidR="0055574F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</w:t>
            </w:r>
            <w:r w:rsidR="00A00D59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</w:t>
            </w:r>
            <w:r w:rsidR="0055574F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</w:t>
            </w:r>
            <w:r w:rsidR="0055574F"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86C36" w:rsidRPr="006A52B9" w:rsidRDefault="0055574F" w:rsidP="001B0D5A">
            <w:pPr>
              <w:spacing w:after="0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>nato</w:t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>/a</w:t>
            </w:r>
            <w:r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6A52B9">
              <w:rPr>
                <w:rFonts w:ascii="Garamond" w:hAnsi="Garamond" w:cs="Arial"/>
                <w:sz w:val="24"/>
                <w:szCs w:val="24"/>
              </w:rPr>
              <w:t>a</w:t>
            </w:r>
            <w:proofErr w:type="spellEnd"/>
            <w:r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9C41CE">
              <w:rPr>
                <w:rFonts w:ascii="Garamond" w:hAnsi="Garamond" w:cs="Arial"/>
                <w:sz w:val="24"/>
                <w:szCs w:val="24"/>
              </w:rPr>
              <w:t xml:space="preserve">     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</w:t>
            </w:r>
            <w:r w:rsidR="00A00D59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__________________________________________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</w:t>
            </w:r>
            <w:bookmarkStart w:id="0" w:name="_GoBack"/>
            <w:bookmarkEnd w:id="0"/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</w:t>
            </w:r>
            <w:r w:rsidRPr="006A52B9">
              <w:rPr>
                <w:rFonts w:ascii="Garamond" w:hAnsi="Garamond" w:cs="Arial"/>
                <w:sz w:val="24"/>
                <w:szCs w:val="24"/>
              </w:rPr>
              <w:t xml:space="preserve"> il 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</w:t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 xml:space="preserve"> C.F</w:t>
            </w:r>
            <w:r w:rsidR="00052D83" w:rsidRPr="00711D35">
              <w:rPr>
                <w:rFonts w:ascii="Garamond" w:hAnsi="Garamond" w:cs="Arial"/>
                <w:color w:val="808080"/>
                <w:sz w:val="24"/>
                <w:szCs w:val="24"/>
              </w:rPr>
              <w:t>.</w:t>
            </w:r>
            <w:r w:rsidR="009C41CE" w:rsidRPr="00711D35">
              <w:rPr>
                <w:rFonts w:ascii="Garamond" w:hAnsi="Garamond" w:cs="Arial"/>
                <w:color w:val="808080"/>
                <w:sz w:val="24"/>
                <w:szCs w:val="24"/>
              </w:rPr>
              <w:t xml:space="preserve">            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</w:t>
            </w:r>
            <w:r w:rsidR="009C41CE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</w:t>
            </w:r>
            <w:r w:rsidR="00A00D59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________________________________________________________________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</w:t>
            </w:r>
          </w:p>
          <w:p w:rsidR="00CA006C" w:rsidRPr="006A52B9" w:rsidRDefault="00486C36" w:rsidP="007C034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>Si allega copia di un documento di</w:t>
            </w:r>
            <w:r w:rsidR="00C461BD" w:rsidRPr="006A52B9">
              <w:rPr>
                <w:rFonts w:ascii="Garamond" w:hAnsi="Garamond" w:cs="Arial"/>
                <w:sz w:val="24"/>
                <w:szCs w:val="24"/>
              </w:rPr>
              <w:t xml:space="preserve"> identità in corso di validità.</w:t>
            </w:r>
          </w:p>
        </w:tc>
      </w:tr>
    </w:tbl>
    <w:p w:rsidR="005B0D33" w:rsidRDefault="006A52B9" w:rsidP="007C03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br w:type="page"/>
      </w:r>
      <w:r w:rsidR="005B0D33" w:rsidRPr="00BD1D0A">
        <w:rPr>
          <w:rFonts w:ascii="Garamond" w:hAnsi="Garamond"/>
          <w:b/>
          <w:sz w:val="24"/>
          <w:szCs w:val="24"/>
          <w:lang w:eastAsia="it-IT"/>
        </w:rPr>
        <w:lastRenderedPageBreak/>
        <w:t>Dichiara di esse</w:t>
      </w:r>
      <w:r w:rsidR="00840A29" w:rsidRPr="00BD1D0A">
        <w:rPr>
          <w:rFonts w:ascii="Garamond" w:hAnsi="Garamond"/>
          <w:b/>
          <w:sz w:val="24"/>
          <w:szCs w:val="24"/>
          <w:lang w:eastAsia="it-IT"/>
        </w:rPr>
        <w:t>re a conoscenza di quanto segue</w:t>
      </w:r>
    </w:p>
    <w:p w:rsidR="00F31F83" w:rsidRPr="00BD1D0A" w:rsidRDefault="00F31F83" w:rsidP="007C03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it-IT"/>
        </w:rPr>
      </w:pPr>
    </w:p>
    <w:p w:rsidR="005B0D33" w:rsidRPr="00BD1D0A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>il rilascio è gratuito, salvo il rimborso del costo effettivamente sostenuto per la riproduzione su supporti materiali;</w:t>
      </w:r>
    </w:p>
    <w:p w:rsidR="005B0D33" w:rsidRPr="00BD1D0A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>della presente domanda sarà data notizia da parte della struttura competente per l’accesso ad eventuali soggetti</w:t>
      </w:r>
      <w:r w:rsidR="00840A29" w:rsidRPr="00BD1D0A">
        <w:rPr>
          <w:rFonts w:ascii="Garamond" w:hAnsi="Garamond"/>
          <w:sz w:val="24"/>
          <w:szCs w:val="24"/>
          <w:lang w:eastAsia="it-IT"/>
        </w:rPr>
        <w:t xml:space="preserve"> </w:t>
      </w:r>
      <w:r w:rsidRPr="00BD1D0A">
        <w:rPr>
          <w:rFonts w:ascii="Garamond" w:hAnsi="Garamond"/>
          <w:sz w:val="24"/>
          <w:szCs w:val="24"/>
          <w:lang w:eastAsia="it-IT"/>
        </w:rPr>
        <w:t>controinteressati, che possono presentare motivata opposizione;</w:t>
      </w:r>
    </w:p>
    <w:p w:rsidR="005B0D33" w:rsidRPr="000F1A49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 xml:space="preserve">l’accesso civico è negato, </w:t>
      </w:r>
      <w:r w:rsidRPr="000F1A49">
        <w:rPr>
          <w:rFonts w:ascii="Garamond" w:hAnsi="Garamond"/>
          <w:sz w:val="24"/>
          <w:szCs w:val="24"/>
          <w:lang w:eastAsia="it-IT"/>
        </w:rPr>
        <w:t>escluso, limitato o differito nei casi e nei limiti stabiliti dall’art. 5-</w:t>
      </w:r>
      <w:r w:rsidRPr="000F1A49">
        <w:rPr>
          <w:rFonts w:ascii="Garamond" w:hAnsi="Garamond"/>
          <w:i/>
          <w:iCs/>
          <w:sz w:val="24"/>
          <w:szCs w:val="24"/>
          <w:lang w:eastAsia="it-IT"/>
        </w:rPr>
        <w:t xml:space="preserve">bis </w:t>
      </w:r>
      <w:r w:rsidRPr="000F1A49">
        <w:rPr>
          <w:rFonts w:ascii="Garamond" w:hAnsi="Garamond"/>
          <w:sz w:val="24"/>
          <w:szCs w:val="24"/>
          <w:lang w:eastAsia="it-IT"/>
        </w:rPr>
        <w:t xml:space="preserve">del </w:t>
      </w:r>
      <w:proofErr w:type="spellStart"/>
      <w:r w:rsidR="00C74D61" w:rsidRPr="000F1A49">
        <w:rPr>
          <w:rFonts w:ascii="Garamond" w:hAnsi="Garamond"/>
          <w:bCs/>
          <w:sz w:val="24"/>
          <w:szCs w:val="24"/>
          <w:lang w:eastAsia="it-IT"/>
        </w:rPr>
        <w:t>D.Lgs.</w:t>
      </w:r>
      <w:proofErr w:type="spellEnd"/>
      <w:r w:rsidR="00C74D61" w:rsidRPr="000F1A49">
        <w:rPr>
          <w:rFonts w:ascii="Garamond" w:hAnsi="Garamond"/>
          <w:bCs/>
          <w:sz w:val="24"/>
          <w:szCs w:val="24"/>
          <w:lang w:eastAsia="it-IT"/>
        </w:rPr>
        <w:t xml:space="preserve"> 14 marzo 2013, n. 33</w:t>
      </w:r>
      <w:r w:rsidRPr="000F1A49">
        <w:rPr>
          <w:rFonts w:ascii="Garamond" w:hAnsi="Garamond"/>
          <w:sz w:val="24"/>
          <w:szCs w:val="24"/>
          <w:lang w:eastAsia="it-IT"/>
        </w:rPr>
        <w:t>;</w:t>
      </w:r>
    </w:p>
    <w:p w:rsidR="00C1308D" w:rsidRPr="00355B05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F1A49">
        <w:rPr>
          <w:rFonts w:ascii="Garamond" w:hAnsi="Garamond"/>
          <w:sz w:val="24"/>
          <w:szCs w:val="24"/>
          <w:lang w:eastAsia="it-IT"/>
        </w:rPr>
        <w:t xml:space="preserve">nel </w:t>
      </w:r>
      <w:r w:rsidRPr="00355B05">
        <w:rPr>
          <w:rFonts w:ascii="Garamond" w:hAnsi="Garamond"/>
          <w:sz w:val="24"/>
          <w:szCs w:val="24"/>
          <w:lang w:eastAsia="it-IT"/>
        </w:rPr>
        <w:t>caso di diniego totale o parziale dell’accesso, o di mancata risposta entro 30 giorni, è possibile presentare richiesta</w:t>
      </w:r>
      <w:r w:rsidR="00840A29" w:rsidRPr="00355B05">
        <w:rPr>
          <w:rFonts w:ascii="Garamond" w:hAnsi="Garamond"/>
          <w:sz w:val="24"/>
          <w:szCs w:val="24"/>
          <w:lang w:eastAsia="it-IT"/>
        </w:rPr>
        <w:t xml:space="preserve"> </w:t>
      </w:r>
      <w:r w:rsidRPr="00355B05">
        <w:rPr>
          <w:rFonts w:ascii="Garamond" w:hAnsi="Garamond"/>
          <w:sz w:val="24"/>
          <w:szCs w:val="24"/>
          <w:lang w:eastAsia="it-IT"/>
        </w:rPr>
        <w:t xml:space="preserve">di riesame al Responsabile </w:t>
      </w:r>
      <w:r w:rsidR="00DA7651" w:rsidRPr="00355B05">
        <w:rPr>
          <w:rFonts w:ascii="Garamond" w:hAnsi="Garamond"/>
          <w:sz w:val="24"/>
          <w:szCs w:val="24"/>
          <w:lang w:eastAsia="it-IT"/>
        </w:rPr>
        <w:t>della Trasparenza</w:t>
      </w:r>
      <w:r w:rsidR="008C2318" w:rsidRPr="00355B05">
        <w:rPr>
          <w:rFonts w:ascii="Garamond" w:hAnsi="Garamond"/>
          <w:sz w:val="24"/>
          <w:szCs w:val="24"/>
          <w:lang w:eastAsia="it-IT"/>
        </w:rPr>
        <w:t>;</w:t>
      </w:r>
    </w:p>
    <w:p w:rsidR="008F0E58" w:rsidRPr="00BD1D0A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5B05">
        <w:rPr>
          <w:rFonts w:ascii="Garamond" w:hAnsi="Garamond"/>
          <w:sz w:val="24"/>
          <w:szCs w:val="24"/>
          <w:lang w:eastAsia="it-IT"/>
        </w:rPr>
        <w:t>avverso la decisione dell’</w:t>
      </w:r>
      <w:r w:rsidR="008C2318" w:rsidRPr="00355B05">
        <w:rPr>
          <w:rFonts w:ascii="Garamond" w:hAnsi="Garamond"/>
          <w:sz w:val="24"/>
          <w:szCs w:val="24"/>
          <w:lang w:eastAsia="it-IT"/>
        </w:rPr>
        <w:t>A</w:t>
      </w:r>
      <w:r w:rsidRPr="00355B05">
        <w:rPr>
          <w:rFonts w:ascii="Garamond" w:hAnsi="Garamond"/>
          <w:sz w:val="24"/>
          <w:szCs w:val="24"/>
          <w:lang w:eastAsia="it-IT"/>
        </w:rPr>
        <w:t>mministrazione</w:t>
      </w:r>
      <w:r w:rsidRPr="000F1A49">
        <w:rPr>
          <w:rFonts w:ascii="Garamond" w:hAnsi="Garamond"/>
          <w:sz w:val="24"/>
          <w:szCs w:val="24"/>
          <w:lang w:eastAsia="it-IT"/>
        </w:rPr>
        <w:t xml:space="preserve"> o, i</w:t>
      </w:r>
      <w:r w:rsidR="00840A29" w:rsidRPr="000F1A49">
        <w:rPr>
          <w:rFonts w:ascii="Garamond" w:hAnsi="Garamond"/>
          <w:sz w:val="24"/>
          <w:szCs w:val="24"/>
          <w:lang w:eastAsia="it-IT"/>
        </w:rPr>
        <w:t>n caso di richiesta di riesame</w:t>
      </w:r>
      <w:r w:rsidR="00C1308D" w:rsidRPr="000F1A49">
        <w:rPr>
          <w:rFonts w:ascii="Garamond" w:hAnsi="Garamond"/>
          <w:sz w:val="24"/>
          <w:szCs w:val="24"/>
          <w:lang w:eastAsia="it-IT"/>
        </w:rPr>
        <w:t xml:space="preserve">, </w:t>
      </w:r>
      <w:r w:rsidRPr="000F1A49">
        <w:rPr>
          <w:rFonts w:ascii="Garamond" w:hAnsi="Garamond"/>
          <w:sz w:val="24"/>
          <w:szCs w:val="24"/>
          <w:lang w:eastAsia="it-IT"/>
        </w:rPr>
        <w:t>avverso</w:t>
      </w:r>
      <w:r w:rsidRPr="00BD1D0A">
        <w:rPr>
          <w:rFonts w:ascii="Garamond" w:hAnsi="Garamond"/>
          <w:sz w:val="24"/>
          <w:szCs w:val="24"/>
          <w:lang w:eastAsia="it-IT"/>
        </w:rPr>
        <w:t xml:space="preserve"> quella del </w:t>
      </w:r>
      <w:r w:rsidR="00840A29" w:rsidRPr="00BD1D0A">
        <w:rPr>
          <w:rFonts w:ascii="Garamond" w:hAnsi="Garamond"/>
          <w:sz w:val="24"/>
          <w:szCs w:val="24"/>
          <w:lang w:eastAsia="it-IT"/>
        </w:rPr>
        <w:t>R</w:t>
      </w:r>
      <w:r w:rsidRPr="00BD1D0A">
        <w:rPr>
          <w:rFonts w:ascii="Garamond" w:hAnsi="Garamond"/>
          <w:sz w:val="24"/>
          <w:szCs w:val="24"/>
          <w:lang w:eastAsia="it-IT"/>
        </w:rPr>
        <w:t>esponsabile della</w:t>
      </w:r>
      <w:r w:rsidR="00840A29" w:rsidRPr="00BD1D0A">
        <w:rPr>
          <w:rFonts w:ascii="Garamond" w:hAnsi="Garamond"/>
          <w:sz w:val="24"/>
          <w:szCs w:val="24"/>
          <w:lang w:eastAsia="it-IT"/>
        </w:rPr>
        <w:t xml:space="preserve"> </w:t>
      </w:r>
      <w:r w:rsidR="00DA7651">
        <w:rPr>
          <w:rFonts w:ascii="Garamond" w:hAnsi="Garamond"/>
          <w:sz w:val="24"/>
          <w:szCs w:val="24"/>
          <w:lang w:eastAsia="it-IT"/>
        </w:rPr>
        <w:t>Trasparenza</w:t>
      </w:r>
      <w:r w:rsidRPr="00BD1D0A">
        <w:rPr>
          <w:rFonts w:ascii="Garamond" w:hAnsi="Garamond"/>
          <w:sz w:val="24"/>
          <w:szCs w:val="24"/>
          <w:lang w:eastAsia="it-IT"/>
        </w:rPr>
        <w:t>, il richiedente può proporre ricorso al TAR ai sensi dell’art. 116 del Codice del processo</w:t>
      </w:r>
      <w:r w:rsidR="00840A29" w:rsidRPr="00BD1D0A">
        <w:rPr>
          <w:rFonts w:ascii="Garamond" w:hAnsi="Garamond"/>
          <w:sz w:val="24"/>
          <w:szCs w:val="24"/>
          <w:lang w:eastAsia="it-IT"/>
        </w:rPr>
        <w:t xml:space="preserve"> </w:t>
      </w:r>
      <w:r w:rsidRPr="00BD1D0A">
        <w:rPr>
          <w:rFonts w:ascii="Garamond" w:hAnsi="Garamond"/>
          <w:sz w:val="24"/>
          <w:szCs w:val="24"/>
          <w:lang w:eastAsia="it-IT"/>
        </w:rPr>
        <w:t>amministrativo.</w:t>
      </w:r>
    </w:p>
    <w:p w:rsidR="00AD3E6B" w:rsidRDefault="00AD3E6B" w:rsidP="00AD3E6B">
      <w:pPr>
        <w:rPr>
          <w:sz w:val="16"/>
          <w:szCs w:val="16"/>
        </w:rPr>
      </w:pPr>
    </w:p>
    <w:p w:rsidR="00AD3E6B" w:rsidRPr="00AD3E6B" w:rsidRDefault="00AD3E6B" w:rsidP="00AD3E6B">
      <w:pPr>
        <w:rPr>
          <w:sz w:val="20"/>
          <w:szCs w:val="20"/>
        </w:rPr>
      </w:pPr>
      <w:r w:rsidRPr="00AD3E6B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8" w:history="1">
        <w:r w:rsidRPr="00AD3E6B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AD3E6B">
        <w:rPr>
          <w:sz w:val="20"/>
          <w:szCs w:val="20"/>
        </w:rPr>
        <w:t xml:space="preserve"> </w:t>
      </w:r>
    </w:p>
    <w:p w:rsidR="006B2415" w:rsidRDefault="006B2415" w:rsidP="006B2415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6B2415" w:rsidRDefault="006B2415" w:rsidP="00AD3E6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D3E6B" w:rsidRDefault="00AD3E6B" w:rsidP="00AD3E6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Firma del richiedente</w:t>
      </w:r>
    </w:p>
    <w:p w:rsidR="00AD3E6B" w:rsidRDefault="00AD3E6B" w:rsidP="00AD3E6B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</w:p>
    <w:p w:rsidR="00AD3E6B" w:rsidRDefault="00AD3E6B" w:rsidP="00AD3E6B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</w:p>
    <w:p w:rsidR="00AD3E6B" w:rsidRDefault="00AD3E6B" w:rsidP="00AD3E6B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</w:p>
    <w:p w:rsidR="00AD3E6B" w:rsidRDefault="00AD3E6B" w:rsidP="00AD3E6B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:rsidR="00AD3E6B" w:rsidRDefault="00AD3E6B" w:rsidP="00AD3E6B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:rsidR="00AD3E6B" w:rsidRDefault="00AD3E6B" w:rsidP="00AD3E6B"/>
    <w:p w:rsidR="00486C36" w:rsidRDefault="00486C36" w:rsidP="007C034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486C36" w:rsidSect="009C2C46">
      <w:footerReference w:type="default" r:id="rId9"/>
      <w:footerReference w:type="first" r:id="rId10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0D" w:rsidRDefault="009C360D" w:rsidP="00A00082">
      <w:pPr>
        <w:spacing w:after="0" w:line="240" w:lineRule="auto"/>
      </w:pPr>
      <w:r>
        <w:separator/>
      </w:r>
    </w:p>
  </w:endnote>
  <w:endnote w:type="continuationSeparator" w:id="0">
    <w:p w:rsidR="009C360D" w:rsidRDefault="009C360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09" w:rsidRDefault="00EF7C09" w:rsidP="00EF7C09">
    <w:pPr>
      <w:pStyle w:val="Pidipagina"/>
      <w:jc w:val="center"/>
      <w:rPr>
        <w:b/>
      </w:rPr>
    </w:pPr>
    <w:r w:rsidRPr="004C6743">
      <w:rPr>
        <w:b/>
      </w:rPr>
      <w:t>DA TRASMETTERE A</w:t>
    </w:r>
    <w:r>
      <w:rPr>
        <w:b/>
      </w:rPr>
      <w:t xml:space="preserve">: </w:t>
    </w:r>
    <w:hyperlink r:id="rId1" w:history="1">
      <w:r w:rsidRPr="007A6A85">
        <w:rPr>
          <w:rStyle w:val="Collegamentoipertestuale"/>
          <w:b/>
        </w:rPr>
        <w:t>archivio.generale@uninsubria.it</w:t>
      </w:r>
    </w:hyperlink>
    <w:r>
      <w:rPr>
        <w:b/>
      </w:rPr>
      <w:t xml:space="preserve"> </w:t>
    </w:r>
  </w:p>
  <w:p w:rsidR="00EF7C09" w:rsidRPr="00F41648" w:rsidRDefault="00EF7C09" w:rsidP="00EF7C09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  <w:r w:rsidRPr="00F41648">
      <w:rPr>
        <w:b/>
      </w:rPr>
      <w:t>Università degli Studi dell’Insubria - Via Ravasi, 2 - 21100 Varese (VA)</w:t>
    </w:r>
  </w:p>
  <w:p w:rsidR="00164B36" w:rsidRDefault="00164B36" w:rsidP="00164B36">
    <w:pPr>
      <w:pStyle w:val="Pidipagina"/>
      <w:jc w:val="center"/>
      <w:rPr>
        <w:b/>
        <w:sz w:val="16"/>
        <w:szCs w:val="16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637"/>
      <w:gridCol w:w="7791"/>
    </w:tblGrid>
    <w:tr w:rsidR="006B7140" w:rsidRPr="00672D5C" w:rsidTr="005B0F20">
      <w:trPr>
        <w:cantSplit/>
      </w:trPr>
      <w:tc>
        <w:tcPr>
          <w:tcW w:w="868" w:type="pct"/>
        </w:tcPr>
        <w:p w:rsidR="006B7140" w:rsidRPr="00D82CD0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D82CD0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BA6BA9">
            <w:rPr>
              <w:rFonts w:ascii="Garamond" w:hAnsi="Garamond"/>
              <w:color w:val="000000"/>
              <w:sz w:val="16"/>
              <w:szCs w:val="16"/>
            </w:rPr>
            <w:t>Accesso_civico_generalizzato_richiesta_</w:t>
          </w:r>
          <w:r>
            <w:rPr>
              <w:rFonts w:ascii="Garamond" w:hAnsi="Garamond"/>
              <w:color w:val="000000"/>
              <w:sz w:val="16"/>
              <w:szCs w:val="16"/>
            </w:rPr>
            <w:t>ORGANIZZA</w:t>
          </w:r>
          <w:r w:rsidRPr="00BA6BA9">
            <w:rPr>
              <w:rFonts w:ascii="Garamond" w:hAnsi="Garamond"/>
              <w:color w:val="000000"/>
              <w:sz w:val="16"/>
              <w:szCs w:val="16"/>
            </w:rPr>
            <w:t>_</w:t>
          </w:r>
          <w:r>
            <w:rPr>
              <w:rFonts w:ascii="Garamond" w:hAnsi="Garamond"/>
              <w:color w:val="000000"/>
              <w:sz w:val="16"/>
              <w:szCs w:val="16"/>
            </w:rPr>
            <w:t>489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aprile 2021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6B7140" w:rsidRPr="00C1308D" w:rsidRDefault="006B7140" w:rsidP="00164B36">
    <w:pPr>
      <w:pStyle w:val="Pidipagina"/>
      <w:jc w:val="center"/>
      <w:rPr>
        <w:b/>
        <w:sz w:val="16"/>
        <w:szCs w:val="16"/>
      </w:rPr>
    </w:pPr>
  </w:p>
  <w:p w:rsidR="00164B36" w:rsidRPr="00E3387B" w:rsidRDefault="00164B36" w:rsidP="00164B36">
    <w:pPr>
      <w:pStyle w:val="Pidipagina"/>
      <w:tabs>
        <w:tab w:val="clear" w:pos="9638"/>
      </w:tabs>
      <w:rPr>
        <w:sz w:val="4"/>
        <w:szCs w:val="4"/>
      </w:rPr>
    </w:pPr>
  </w:p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9A3B81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E" w:rsidRDefault="00F536EE" w:rsidP="00F41648">
    <w:pPr>
      <w:pStyle w:val="Pidipagina"/>
      <w:rPr>
        <w:b/>
      </w:rPr>
    </w:pPr>
  </w:p>
  <w:p w:rsidR="00AD307C" w:rsidRDefault="00AD307C" w:rsidP="00AD307C">
    <w:pPr>
      <w:pStyle w:val="Pidipagina"/>
      <w:jc w:val="center"/>
      <w:rPr>
        <w:b/>
      </w:rPr>
    </w:pPr>
    <w:r w:rsidRPr="004C6743">
      <w:rPr>
        <w:b/>
      </w:rPr>
      <w:t>DA TRASMETTERE A</w:t>
    </w:r>
    <w:r>
      <w:rPr>
        <w:b/>
      </w:rPr>
      <w:t xml:space="preserve">: </w:t>
    </w:r>
    <w:hyperlink r:id="rId1" w:history="1">
      <w:r w:rsidR="00415FDE" w:rsidRPr="007A6A85">
        <w:rPr>
          <w:rStyle w:val="Collegamentoipertestuale"/>
          <w:b/>
        </w:rPr>
        <w:t>archivio.generale@uninsubria.it</w:t>
      </w:r>
    </w:hyperlink>
  </w:p>
  <w:p w:rsidR="00121397" w:rsidRPr="00F41648" w:rsidRDefault="00F41648" w:rsidP="00121397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  <w:r w:rsidRPr="00F41648">
      <w:rPr>
        <w:b/>
      </w:rPr>
      <w:t xml:space="preserve">Università degli Studi dell’Insubria - </w:t>
    </w:r>
    <w:r w:rsidR="00121397" w:rsidRPr="00F41648">
      <w:rPr>
        <w:b/>
      </w:rPr>
      <w:t xml:space="preserve">Via Ravasi, 2 </w:t>
    </w:r>
    <w:r w:rsidRPr="00F41648">
      <w:rPr>
        <w:b/>
      </w:rPr>
      <w:t>-</w:t>
    </w:r>
    <w:r w:rsidR="00121397" w:rsidRPr="00F41648">
      <w:rPr>
        <w:b/>
      </w:rPr>
      <w:t xml:space="preserve"> 21100 Varese (VA)</w:t>
    </w:r>
  </w:p>
  <w:p w:rsidR="00121397" w:rsidRPr="00C1308D" w:rsidRDefault="00121397" w:rsidP="00AD307C">
    <w:pPr>
      <w:pStyle w:val="Pidipagina"/>
      <w:jc w:val="center"/>
      <w:rPr>
        <w:b/>
        <w:sz w:val="16"/>
        <w:szCs w:val="16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637"/>
      <w:gridCol w:w="7791"/>
    </w:tblGrid>
    <w:tr w:rsidR="00B1037E" w:rsidRPr="00672D5C" w:rsidTr="000F1A49">
      <w:trPr>
        <w:cantSplit/>
      </w:trPr>
      <w:tc>
        <w:tcPr>
          <w:tcW w:w="868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32" w:type="pct"/>
        </w:tcPr>
        <w:p w:rsidR="00B1037E" w:rsidRPr="00672D5C" w:rsidRDefault="0086299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32" w:type="pct"/>
        </w:tcPr>
        <w:p w:rsidR="00B1037E" w:rsidRPr="00672D5C" w:rsidRDefault="00BA6BA9" w:rsidP="00A7578C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BA6BA9">
            <w:rPr>
              <w:rFonts w:ascii="Garamond" w:hAnsi="Garamond"/>
              <w:color w:val="000000"/>
              <w:sz w:val="16"/>
              <w:szCs w:val="16"/>
            </w:rPr>
            <w:t>Accesso_civico_generalizzato_richiesta_</w:t>
          </w:r>
          <w:r w:rsidR="002D0550">
            <w:rPr>
              <w:rFonts w:ascii="Garamond" w:hAnsi="Garamond"/>
              <w:color w:val="000000"/>
              <w:sz w:val="16"/>
              <w:szCs w:val="16"/>
            </w:rPr>
            <w:t>ORGANIZZA</w:t>
          </w:r>
          <w:r w:rsidRPr="00BA6BA9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2D0550">
            <w:rPr>
              <w:rFonts w:ascii="Garamond" w:hAnsi="Garamond"/>
              <w:color w:val="000000"/>
              <w:sz w:val="16"/>
              <w:szCs w:val="16"/>
            </w:rPr>
            <w:t>489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32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32" w:type="pct"/>
        </w:tcPr>
        <w:p w:rsidR="00B1037E" w:rsidRPr="00672D5C" w:rsidRDefault="0086299E" w:rsidP="00415FD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aprile 2021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32" w:type="pct"/>
        </w:tcPr>
        <w:p w:rsidR="00B1037E" w:rsidRPr="00672D5C" w:rsidRDefault="009C360D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B1037E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B1037E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B1037E" w:rsidRDefault="00B1037E" w:rsidP="00B1037E">
    <w:pPr>
      <w:pStyle w:val="Pidipagina"/>
      <w:rPr>
        <w:b/>
      </w:rPr>
    </w:pPr>
  </w:p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0D" w:rsidRDefault="009C360D" w:rsidP="00A00082">
      <w:pPr>
        <w:spacing w:after="0" w:line="240" w:lineRule="auto"/>
      </w:pPr>
      <w:r>
        <w:separator/>
      </w:r>
    </w:p>
  </w:footnote>
  <w:footnote w:type="continuationSeparator" w:id="0">
    <w:p w:rsidR="009C360D" w:rsidRDefault="009C360D" w:rsidP="00A00082">
      <w:pPr>
        <w:spacing w:after="0" w:line="240" w:lineRule="auto"/>
      </w:pPr>
      <w:r>
        <w:continuationSeparator/>
      </w:r>
    </w:p>
  </w:footnote>
  <w:footnote w:id="1">
    <w:p w:rsidR="0055574F" w:rsidRPr="005B0D33" w:rsidRDefault="0055574F" w:rsidP="001B0D5A">
      <w:pPr>
        <w:pStyle w:val="Testonotaapidipagina"/>
        <w:spacing w:after="0" w:line="240" w:lineRule="auto"/>
        <w:rPr>
          <w:rFonts w:ascii="Garamond" w:hAnsi="Garamond"/>
        </w:rPr>
      </w:pPr>
      <w:r w:rsidRPr="005B0D33">
        <w:rPr>
          <w:rStyle w:val="Rimandonotaapidipagina"/>
          <w:rFonts w:ascii="Garamond" w:hAnsi="Garamond"/>
        </w:rPr>
        <w:footnoteRef/>
      </w:r>
      <w:r w:rsidRPr="005B0D33">
        <w:rPr>
          <w:rFonts w:ascii="Garamond" w:hAnsi="Garamond"/>
        </w:rPr>
        <w:t xml:space="preserve"> - </w:t>
      </w:r>
      <w:r w:rsidRPr="005B0D33">
        <w:rPr>
          <w:rFonts w:ascii="Garamond" w:hAnsi="Garamond" w:cs="Calibri"/>
          <w:lang w:eastAsia="it-IT"/>
        </w:rPr>
        <w:t>L’istanza ove noto, deve indicare l’ufficio che gestisce i dati /informazioni/documenti.</w:t>
      </w:r>
    </w:p>
  </w:footnote>
  <w:footnote w:id="2">
    <w:p w:rsidR="002A6153" w:rsidRDefault="007E4882" w:rsidP="002A6153">
      <w:pPr>
        <w:pStyle w:val="Testonotaapidipagina"/>
        <w:spacing w:after="0" w:line="240" w:lineRule="auto"/>
        <w:rPr>
          <w:rFonts w:ascii="Garamond" w:hAnsi="Garamond"/>
        </w:rPr>
      </w:pPr>
      <w:r w:rsidRPr="007E4882">
        <w:rPr>
          <w:rStyle w:val="Rimandonotaapidipagina"/>
          <w:rFonts w:ascii="Garamond" w:hAnsi="Garamond"/>
        </w:rPr>
        <w:footnoteRef/>
      </w:r>
      <w:r w:rsidRPr="007E4882">
        <w:rPr>
          <w:rFonts w:ascii="Garamond" w:hAnsi="Garamond"/>
        </w:rPr>
        <w:t xml:space="preserve"> Il delegato </w:t>
      </w:r>
      <w:r w:rsidR="00E2679D">
        <w:rPr>
          <w:rFonts w:ascii="Garamond" w:hAnsi="Garamond"/>
        </w:rPr>
        <w:t xml:space="preserve">unitamente alla presente istanza dovrà presentare copia di un </w:t>
      </w:r>
      <w:r w:rsidRPr="007E4882">
        <w:rPr>
          <w:rFonts w:ascii="Garamond" w:hAnsi="Garamond"/>
        </w:rPr>
        <w:t>documento d</w:t>
      </w:r>
      <w:r>
        <w:rPr>
          <w:rFonts w:ascii="Garamond" w:hAnsi="Garamond"/>
        </w:rPr>
        <w:t>’</w:t>
      </w:r>
      <w:r w:rsidRPr="007E4882">
        <w:rPr>
          <w:rFonts w:ascii="Garamond" w:hAnsi="Garamond"/>
        </w:rPr>
        <w:t>identit</w:t>
      </w:r>
      <w:r>
        <w:rPr>
          <w:rFonts w:ascii="Garamond" w:hAnsi="Garamond"/>
        </w:rPr>
        <w:t>à</w:t>
      </w:r>
      <w:r w:rsidRPr="007E4882">
        <w:rPr>
          <w:rFonts w:ascii="Garamond" w:hAnsi="Garamond"/>
        </w:rPr>
        <w:t xml:space="preserve"> in corso di validità</w:t>
      </w:r>
      <w:r w:rsidR="00E2679D">
        <w:rPr>
          <w:rFonts w:ascii="Garamond" w:hAnsi="Garamond"/>
        </w:rPr>
        <w:t xml:space="preserve"> proprio e del delegante.</w:t>
      </w:r>
    </w:p>
    <w:p w:rsidR="002A6153" w:rsidRPr="0048418F" w:rsidRDefault="002A6153" w:rsidP="007F1AAD">
      <w:pPr>
        <w:pStyle w:val="Testonotaapidipagina"/>
        <w:spacing w:after="0" w:line="240" w:lineRule="auto"/>
        <w:rPr>
          <w:rFonts w:ascii="Garamond" w:hAnsi="Garamond"/>
          <w:b/>
        </w:rPr>
      </w:pPr>
      <w:r w:rsidRPr="0048418F">
        <w:rPr>
          <w:rFonts w:ascii="Garamond" w:hAnsi="Garamond"/>
          <w:b/>
        </w:rPr>
        <w:t xml:space="preserve">NB: Nel caso venissero individuati potenziali controinteressati, copia della presente richiesta, ai sensi dell’art. 5, comma 5 del </w:t>
      </w:r>
      <w:proofErr w:type="spellStart"/>
      <w:r w:rsidRPr="0048418F">
        <w:rPr>
          <w:rFonts w:ascii="Garamond" w:hAnsi="Garamond"/>
          <w:b/>
        </w:rPr>
        <w:t>D.Lgs.</w:t>
      </w:r>
      <w:proofErr w:type="spellEnd"/>
      <w:r w:rsidRPr="0048418F">
        <w:rPr>
          <w:rFonts w:ascii="Garamond" w:hAnsi="Garamond"/>
          <w:b/>
        </w:rPr>
        <w:t xml:space="preserve"> 14 marzo 2013, n. 33 </w:t>
      </w:r>
      <w:proofErr w:type="gramStart"/>
      <w:r w:rsidRPr="0048418F">
        <w:rPr>
          <w:rFonts w:ascii="Garamond" w:hAnsi="Garamond"/>
          <w:b/>
        </w:rPr>
        <w:t>sarà trasmessa</w:t>
      </w:r>
      <w:proofErr w:type="gramEnd"/>
      <w:r w:rsidRPr="0048418F">
        <w:rPr>
          <w:rFonts w:ascii="Garamond" w:hAnsi="Garamond"/>
          <w:b/>
        </w:rPr>
        <w:t xml:space="preserve"> agli stessi.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29" type="#_x0000_t75" style="width:9.35pt;height:9.35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0650F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5CA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2FC38E1"/>
    <w:multiLevelType w:val="hybridMultilevel"/>
    <w:tmpl w:val="9E465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45FF0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53B34F1"/>
    <w:multiLevelType w:val="hybridMultilevel"/>
    <w:tmpl w:val="5FC68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0638A2"/>
    <w:multiLevelType w:val="hybridMultilevel"/>
    <w:tmpl w:val="644639F6"/>
    <w:lvl w:ilvl="0" w:tplc="5BB467C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6091031"/>
    <w:multiLevelType w:val="hybridMultilevel"/>
    <w:tmpl w:val="BEEE56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BA039E"/>
    <w:multiLevelType w:val="hybridMultilevel"/>
    <w:tmpl w:val="92BCB7A4"/>
    <w:lvl w:ilvl="0" w:tplc="AC247B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62EAE"/>
    <w:multiLevelType w:val="hybridMultilevel"/>
    <w:tmpl w:val="1736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E6A25"/>
    <w:multiLevelType w:val="hybridMultilevel"/>
    <w:tmpl w:val="02FCEA5A"/>
    <w:lvl w:ilvl="0" w:tplc="CAACD52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 w15:restartNumberingAfterBreak="0">
    <w:nsid w:val="6FF71978"/>
    <w:multiLevelType w:val="hybridMultilevel"/>
    <w:tmpl w:val="82E07502"/>
    <w:lvl w:ilvl="0" w:tplc="D73EFC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B1385"/>
    <w:multiLevelType w:val="hybridMultilevel"/>
    <w:tmpl w:val="25B866FE"/>
    <w:lvl w:ilvl="0" w:tplc="ADF4D4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7"/>
  </w:num>
  <w:num w:numId="5">
    <w:abstractNumId w:val="0"/>
  </w:num>
  <w:num w:numId="6">
    <w:abstractNumId w:val="4"/>
  </w:num>
  <w:num w:numId="7">
    <w:abstractNumId w:val="26"/>
  </w:num>
  <w:num w:numId="8">
    <w:abstractNumId w:val="14"/>
  </w:num>
  <w:num w:numId="9">
    <w:abstractNumId w:val="16"/>
  </w:num>
  <w:num w:numId="10">
    <w:abstractNumId w:val="12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31"/>
  </w:num>
  <w:num w:numId="16">
    <w:abstractNumId w:val="19"/>
  </w:num>
  <w:num w:numId="17">
    <w:abstractNumId w:val="7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8"/>
  </w:num>
  <w:num w:numId="23">
    <w:abstractNumId w:val="21"/>
  </w:num>
  <w:num w:numId="24">
    <w:abstractNumId w:val="10"/>
  </w:num>
  <w:num w:numId="25">
    <w:abstractNumId w:val="17"/>
  </w:num>
  <w:num w:numId="26">
    <w:abstractNumId w:val="6"/>
  </w:num>
  <w:num w:numId="27">
    <w:abstractNumId w:val="2"/>
  </w:num>
  <w:num w:numId="28">
    <w:abstractNumId w:val="1"/>
  </w:num>
  <w:num w:numId="29">
    <w:abstractNumId w:val="18"/>
  </w:num>
  <w:num w:numId="30">
    <w:abstractNumId w:val="22"/>
  </w:num>
  <w:num w:numId="31">
    <w:abstractNumId w:val="9"/>
  </w:num>
  <w:num w:numId="32">
    <w:abstractNumId w:val="5"/>
  </w:num>
  <w:num w:numId="33">
    <w:abstractNumId w:val="32"/>
  </w:num>
  <w:num w:numId="34">
    <w:abstractNumId w:val="23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105E0"/>
    <w:rsid w:val="00012165"/>
    <w:rsid w:val="00014A22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5E2C"/>
    <w:rsid w:val="0004609D"/>
    <w:rsid w:val="00046BE1"/>
    <w:rsid w:val="000477C3"/>
    <w:rsid w:val="00050FFB"/>
    <w:rsid w:val="00052D83"/>
    <w:rsid w:val="000552CF"/>
    <w:rsid w:val="00055A73"/>
    <w:rsid w:val="00055B7A"/>
    <w:rsid w:val="00063E2C"/>
    <w:rsid w:val="00065887"/>
    <w:rsid w:val="00075679"/>
    <w:rsid w:val="000859F6"/>
    <w:rsid w:val="000911A5"/>
    <w:rsid w:val="00092062"/>
    <w:rsid w:val="00094288"/>
    <w:rsid w:val="00096A9B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6FCF"/>
    <w:rsid w:val="000C7744"/>
    <w:rsid w:val="000D19C6"/>
    <w:rsid w:val="000E1398"/>
    <w:rsid w:val="000E79E6"/>
    <w:rsid w:val="000F1A49"/>
    <w:rsid w:val="000F1FB3"/>
    <w:rsid w:val="000F3FFB"/>
    <w:rsid w:val="001003F2"/>
    <w:rsid w:val="00104E85"/>
    <w:rsid w:val="00104F9B"/>
    <w:rsid w:val="00105464"/>
    <w:rsid w:val="00107A39"/>
    <w:rsid w:val="00107F9B"/>
    <w:rsid w:val="0011449D"/>
    <w:rsid w:val="001149B8"/>
    <w:rsid w:val="00116641"/>
    <w:rsid w:val="00116C85"/>
    <w:rsid w:val="00116CEF"/>
    <w:rsid w:val="00121397"/>
    <w:rsid w:val="00122DE2"/>
    <w:rsid w:val="00126069"/>
    <w:rsid w:val="00127FFD"/>
    <w:rsid w:val="00133D97"/>
    <w:rsid w:val="001359D9"/>
    <w:rsid w:val="00136997"/>
    <w:rsid w:val="00140899"/>
    <w:rsid w:val="001427F1"/>
    <w:rsid w:val="001432B9"/>
    <w:rsid w:val="00150601"/>
    <w:rsid w:val="0015533C"/>
    <w:rsid w:val="001558F8"/>
    <w:rsid w:val="00157F6A"/>
    <w:rsid w:val="00160290"/>
    <w:rsid w:val="001613EB"/>
    <w:rsid w:val="00164454"/>
    <w:rsid w:val="001648D8"/>
    <w:rsid w:val="00164B36"/>
    <w:rsid w:val="00167100"/>
    <w:rsid w:val="00174176"/>
    <w:rsid w:val="001745FD"/>
    <w:rsid w:val="001751C7"/>
    <w:rsid w:val="00176D61"/>
    <w:rsid w:val="00180670"/>
    <w:rsid w:val="00184453"/>
    <w:rsid w:val="0019659F"/>
    <w:rsid w:val="001968E9"/>
    <w:rsid w:val="001A6271"/>
    <w:rsid w:val="001B0D5A"/>
    <w:rsid w:val="001B3392"/>
    <w:rsid w:val="001B35EA"/>
    <w:rsid w:val="001B51AB"/>
    <w:rsid w:val="001B6FA5"/>
    <w:rsid w:val="001B77FA"/>
    <w:rsid w:val="001B7EE6"/>
    <w:rsid w:val="001C03DE"/>
    <w:rsid w:val="001C39EF"/>
    <w:rsid w:val="001C6869"/>
    <w:rsid w:val="001D47F2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3E43"/>
    <w:rsid w:val="002042AF"/>
    <w:rsid w:val="002078DC"/>
    <w:rsid w:val="00210956"/>
    <w:rsid w:val="00210DD3"/>
    <w:rsid w:val="00213129"/>
    <w:rsid w:val="00220172"/>
    <w:rsid w:val="0023001C"/>
    <w:rsid w:val="002320E5"/>
    <w:rsid w:val="0023350C"/>
    <w:rsid w:val="0023423F"/>
    <w:rsid w:val="00234CBF"/>
    <w:rsid w:val="00234DEB"/>
    <w:rsid w:val="00236F19"/>
    <w:rsid w:val="00247208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0944"/>
    <w:rsid w:val="00285AF2"/>
    <w:rsid w:val="00286EDA"/>
    <w:rsid w:val="00287071"/>
    <w:rsid w:val="002A52C6"/>
    <w:rsid w:val="002A6153"/>
    <w:rsid w:val="002B001F"/>
    <w:rsid w:val="002B5E2F"/>
    <w:rsid w:val="002C4A83"/>
    <w:rsid w:val="002C6968"/>
    <w:rsid w:val="002D0550"/>
    <w:rsid w:val="002D2E17"/>
    <w:rsid w:val="002D3283"/>
    <w:rsid w:val="002D41FC"/>
    <w:rsid w:val="002D4E04"/>
    <w:rsid w:val="002E306B"/>
    <w:rsid w:val="002E44E6"/>
    <w:rsid w:val="002E4B7D"/>
    <w:rsid w:val="002E4C59"/>
    <w:rsid w:val="002E56A9"/>
    <w:rsid w:val="002F0A20"/>
    <w:rsid w:val="002F4021"/>
    <w:rsid w:val="002F40B5"/>
    <w:rsid w:val="00300AE9"/>
    <w:rsid w:val="003021B7"/>
    <w:rsid w:val="003108D0"/>
    <w:rsid w:val="003130B4"/>
    <w:rsid w:val="0031396D"/>
    <w:rsid w:val="00313D42"/>
    <w:rsid w:val="00314579"/>
    <w:rsid w:val="00314D0D"/>
    <w:rsid w:val="003204EB"/>
    <w:rsid w:val="0032176B"/>
    <w:rsid w:val="003219D8"/>
    <w:rsid w:val="003240D1"/>
    <w:rsid w:val="00324648"/>
    <w:rsid w:val="00324ECB"/>
    <w:rsid w:val="00327106"/>
    <w:rsid w:val="00327298"/>
    <w:rsid w:val="0033293B"/>
    <w:rsid w:val="003333A3"/>
    <w:rsid w:val="00342385"/>
    <w:rsid w:val="0034793C"/>
    <w:rsid w:val="00351DCD"/>
    <w:rsid w:val="0035318D"/>
    <w:rsid w:val="00355B05"/>
    <w:rsid w:val="00356A30"/>
    <w:rsid w:val="003577F4"/>
    <w:rsid w:val="003616BA"/>
    <w:rsid w:val="00362FC1"/>
    <w:rsid w:val="00370C27"/>
    <w:rsid w:val="00377AC7"/>
    <w:rsid w:val="0038783D"/>
    <w:rsid w:val="00387850"/>
    <w:rsid w:val="003963FA"/>
    <w:rsid w:val="003A0590"/>
    <w:rsid w:val="003A5A0A"/>
    <w:rsid w:val="003A7997"/>
    <w:rsid w:val="003B08EA"/>
    <w:rsid w:val="003B546C"/>
    <w:rsid w:val="003C5181"/>
    <w:rsid w:val="003D0142"/>
    <w:rsid w:val="003D109B"/>
    <w:rsid w:val="003D4574"/>
    <w:rsid w:val="003E5025"/>
    <w:rsid w:val="003E5900"/>
    <w:rsid w:val="003F2E5E"/>
    <w:rsid w:val="003F7783"/>
    <w:rsid w:val="004001DC"/>
    <w:rsid w:val="00411F61"/>
    <w:rsid w:val="00414771"/>
    <w:rsid w:val="00414DDB"/>
    <w:rsid w:val="00415FDE"/>
    <w:rsid w:val="00416D7A"/>
    <w:rsid w:val="00424DC2"/>
    <w:rsid w:val="00424EDC"/>
    <w:rsid w:val="00426340"/>
    <w:rsid w:val="0043503C"/>
    <w:rsid w:val="00437283"/>
    <w:rsid w:val="00445236"/>
    <w:rsid w:val="004456DE"/>
    <w:rsid w:val="00451D39"/>
    <w:rsid w:val="00452E78"/>
    <w:rsid w:val="00452EE3"/>
    <w:rsid w:val="00456732"/>
    <w:rsid w:val="004634C5"/>
    <w:rsid w:val="00465F3A"/>
    <w:rsid w:val="00467DF3"/>
    <w:rsid w:val="0047144D"/>
    <w:rsid w:val="00471A61"/>
    <w:rsid w:val="0047725F"/>
    <w:rsid w:val="0048418F"/>
    <w:rsid w:val="004848CF"/>
    <w:rsid w:val="004864B6"/>
    <w:rsid w:val="00486C36"/>
    <w:rsid w:val="00492D58"/>
    <w:rsid w:val="004A1860"/>
    <w:rsid w:val="004A2163"/>
    <w:rsid w:val="004B09F9"/>
    <w:rsid w:val="004B0BEF"/>
    <w:rsid w:val="004B6E75"/>
    <w:rsid w:val="004B7FBA"/>
    <w:rsid w:val="004C257C"/>
    <w:rsid w:val="004C28F0"/>
    <w:rsid w:val="004C50B0"/>
    <w:rsid w:val="004C6766"/>
    <w:rsid w:val="004D2B90"/>
    <w:rsid w:val="004D3686"/>
    <w:rsid w:val="004D4981"/>
    <w:rsid w:val="004D5F37"/>
    <w:rsid w:val="004F6643"/>
    <w:rsid w:val="004F6F7C"/>
    <w:rsid w:val="00506359"/>
    <w:rsid w:val="00507C78"/>
    <w:rsid w:val="00517559"/>
    <w:rsid w:val="00522082"/>
    <w:rsid w:val="00530A13"/>
    <w:rsid w:val="0053219E"/>
    <w:rsid w:val="005348ED"/>
    <w:rsid w:val="005400E1"/>
    <w:rsid w:val="005476FF"/>
    <w:rsid w:val="00552AB3"/>
    <w:rsid w:val="0055574F"/>
    <w:rsid w:val="0056008D"/>
    <w:rsid w:val="00563AC1"/>
    <w:rsid w:val="0056449B"/>
    <w:rsid w:val="00564B69"/>
    <w:rsid w:val="00565EB9"/>
    <w:rsid w:val="00566821"/>
    <w:rsid w:val="00567190"/>
    <w:rsid w:val="00570E23"/>
    <w:rsid w:val="00572B1F"/>
    <w:rsid w:val="00574D3E"/>
    <w:rsid w:val="00576207"/>
    <w:rsid w:val="0057753C"/>
    <w:rsid w:val="00586BE3"/>
    <w:rsid w:val="00594620"/>
    <w:rsid w:val="00597621"/>
    <w:rsid w:val="005A276B"/>
    <w:rsid w:val="005A458F"/>
    <w:rsid w:val="005A7A5D"/>
    <w:rsid w:val="005B0D33"/>
    <w:rsid w:val="005B1655"/>
    <w:rsid w:val="005B190F"/>
    <w:rsid w:val="005B2EE6"/>
    <w:rsid w:val="005C0CAE"/>
    <w:rsid w:val="005C454A"/>
    <w:rsid w:val="005C519B"/>
    <w:rsid w:val="005C52E6"/>
    <w:rsid w:val="005D03F5"/>
    <w:rsid w:val="005D0A36"/>
    <w:rsid w:val="005D0E36"/>
    <w:rsid w:val="005D4501"/>
    <w:rsid w:val="005D5759"/>
    <w:rsid w:val="005D6D9E"/>
    <w:rsid w:val="005F0886"/>
    <w:rsid w:val="005F4878"/>
    <w:rsid w:val="00602470"/>
    <w:rsid w:val="00605DA0"/>
    <w:rsid w:val="00611B2D"/>
    <w:rsid w:val="00624345"/>
    <w:rsid w:val="00627C23"/>
    <w:rsid w:val="006304AF"/>
    <w:rsid w:val="00633F66"/>
    <w:rsid w:val="006365F9"/>
    <w:rsid w:val="00636719"/>
    <w:rsid w:val="00641C80"/>
    <w:rsid w:val="00644BEA"/>
    <w:rsid w:val="00653048"/>
    <w:rsid w:val="00654878"/>
    <w:rsid w:val="0065500D"/>
    <w:rsid w:val="0066125A"/>
    <w:rsid w:val="006620CA"/>
    <w:rsid w:val="00664503"/>
    <w:rsid w:val="00665092"/>
    <w:rsid w:val="006651B3"/>
    <w:rsid w:val="006664C3"/>
    <w:rsid w:val="00680CA0"/>
    <w:rsid w:val="0068333C"/>
    <w:rsid w:val="00694F4B"/>
    <w:rsid w:val="006A52B9"/>
    <w:rsid w:val="006A5C9E"/>
    <w:rsid w:val="006A609E"/>
    <w:rsid w:val="006A63C0"/>
    <w:rsid w:val="006A6D1D"/>
    <w:rsid w:val="006A75F6"/>
    <w:rsid w:val="006B2415"/>
    <w:rsid w:val="006B2F45"/>
    <w:rsid w:val="006B4DAF"/>
    <w:rsid w:val="006B7140"/>
    <w:rsid w:val="006C09ED"/>
    <w:rsid w:val="006C22A7"/>
    <w:rsid w:val="006C3EF2"/>
    <w:rsid w:val="006C4D0D"/>
    <w:rsid w:val="006C6DE8"/>
    <w:rsid w:val="006D28B7"/>
    <w:rsid w:val="006D2CF7"/>
    <w:rsid w:val="006E1E5E"/>
    <w:rsid w:val="006E3DA9"/>
    <w:rsid w:val="006E4B59"/>
    <w:rsid w:val="006E631D"/>
    <w:rsid w:val="006E73A1"/>
    <w:rsid w:val="006E7BD2"/>
    <w:rsid w:val="006F1FED"/>
    <w:rsid w:val="006F70B5"/>
    <w:rsid w:val="00700B15"/>
    <w:rsid w:val="007027E9"/>
    <w:rsid w:val="007047D8"/>
    <w:rsid w:val="007063A5"/>
    <w:rsid w:val="00707198"/>
    <w:rsid w:val="00707FE2"/>
    <w:rsid w:val="00711D35"/>
    <w:rsid w:val="00712A5F"/>
    <w:rsid w:val="00714671"/>
    <w:rsid w:val="00714BAE"/>
    <w:rsid w:val="00725430"/>
    <w:rsid w:val="00730BC8"/>
    <w:rsid w:val="00733304"/>
    <w:rsid w:val="0073572D"/>
    <w:rsid w:val="00744437"/>
    <w:rsid w:val="007446DA"/>
    <w:rsid w:val="007448CA"/>
    <w:rsid w:val="00745B7A"/>
    <w:rsid w:val="007503A2"/>
    <w:rsid w:val="00750CCA"/>
    <w:rsid w:val="00753718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4103"/>
    <w:rsid w:val="007A5FBE"/>
    <w:rsid w:val="007A62E9"/>
    <w:rsid w:val="007B2216"/>
    <w:rsid w:val="007C0342"/>
    <w:rsid w:val="007C18FE"/>
    <w:rsid w:val="007C4431"/>
    <w:rsid w:val="007C593C"/>
    <w:rsid w:val="007D3789"/>
    <w:rsid w:val="007D4147"/>
    <w:rsid w:val="007D7A2A"/>
    <w:rsid w:val="007E0664"/>
    <w:rsid w:val="007E0D01"/>
    <w:rsid w:val="007E4882"/>
    <w:rsid w:val="007E5D3A"/>
    <w:rsid w:val="007E6A6E"/>
    <w:rsid w:val="007E7BF0"/>
    <w:rsid w:val="007E7D0B"/>
    <w:rsid w:val="007F0219"/>
    <w:rsid w:val="007F1AAD"/>
    <w:rsid w:val="007F4F09"/>
    <w:rsid w:val="008004A1"/>
    <w:rsid w:val="00803468"/>
    <w:rsid w:val="008050D9"/>
    <w:rsid w:val="00805DF3"/>
    <w:rsid w:val="00813739"/>
    <w:rsid w:val="0081443B"/>
    <w:rsid w:val="00815257"/>
    <w:rsid w:val="008213A7"/>
    <w:rsid w:val="00822540"/>
    <w:rsid w:val="00831002"/>
    <w:rsid w:val="0083271A"/>
    <w:rsid w:val="00834726"/>
    <w:rsid w:val="00840A29"/>
    <w:rsid w:val="00846FE0"/>
    <w:rsid w:val="00851706"/>
    <w:rsid w:val="0085243E"/>
    <w:rsid w:val="00853720"/>
    <w:rsid w:val="008577D8"/>
    <w:rsid w:val="0086299E"/>
    <w:rsid w:val="0087031C"/>
    <w:rsid w:val="00876FE0"/>
    <w:rsid w:val="00877458"/>
    <w:rsid w:val="00880D07"/>
    <w:rsid w:val="00881ED5"/>
    <w:rsid w:val="00882376"/>
    <w:rsid w:val="008856D0"/>
    <w:rsid w:val="00885FDB"/>
    <w:rsid w:val="00887CF2"/>
    <w:rsid w:val="00890BF1"/>
    <w:rsid w:val="00893477"/>
    <w:rsid w:val="0089702F"/>
    <w:rsid w:val="008A3ADC"/>
    <w:rsid w:val="008A4D85"/>
    <w:rsid w:val="008B0637"/>
    <w:rsid w:val="008B4F14"/>
    <w:rsid w:val="008B5C3C"/>
    <w:rsid w:val="008C1A0D"/>
    <w:rsid w:val="008C1F5E"/>
    <w:rsid w:val="008C2318"/>
    <w:rsid w:val="008C5B72"/>
    <w:rsid w:val="008C656F"/>
    <w:rsid w:val="008C7169"/>
    <w:rsid w:val="008E45D4"/>
    <w:rsid w:val="008F0E58"/>
    <w:rsid w:val="008F29ED"/>
    <w:rsid w:val="008F4396"/>
    <w:rsid w:val="0090072D"/>
    <w:rsid w:val="00903BFE"/>
    <w:rsid w:val="009048D6"/>
    <w:rsid w:val="00905542"/>
    <w:rsid w:val="009141BA"/>
    <w:rsid w:val="0091770F"/>
    <w:rsid w:val="009229BD"/>
    <w:rsid w:val="009304B1"/>
    <w:rsid w:val="00942863"/>
    <w:rsid w:val="00946A6A"/>
    <w:rsid w:val="00947637"/>
    <w:rsid w:val="00952A52"/>
    <w:rsid w:val="00953190"/>
    <w:rsid w:val="0095450E"/>
    <w:rsid w:val="009568D6"/>
    <w:rsid w:val="009579E2"/>
    <w:rsid w:val="0096554C"/>
    <w:rsid w:val="009670E8"/>
    <w:rsid w:val="0096738F"/>
    <w:rsid w:val="00973A8B"/>
    <w:rsid w:val="009753CA"/>
    <w:rsid w:val="00977A07"/>
    <w:rsid w:val="00984C73"/>
    <w:rsid w:val="00985B1A"/>
    <w:rsid w:val="009958C0"/>
    <w:rsid w:val="00995AA1"/>
    <w:rsid w:val="009A142F"/>
    <w:rsid w:val="009A3B81"/>
    <w:rsid w:val="009A5647"/>
    <w:rsid w:val="009A69C2"/>
    <w:rsid w:val="009B144A"/>
    <w:rsid w:val="009B482E"/>
    <w:rsid w:val="009B61FE"/>
    <w:rsid w:val="009B73B0"/>
    <w:rsid w:val="009C2C46"/>
    <w:rsid w:val="009C360D"/>
    <w:rsid w:val="009C41CE"/>
    <w:rsid w:val="009D111B"/>
    <w:rsid w:val="009D1741"/>
    <w:rsid w:val="009D18AA"/>
    <w:rsid w:val="009D21AF"/>
    <w:rsid w:val="009D74DD"/>
    <w:rsid w:val="009E24FC"/>
    <w:rsid w:val="009E3DB2"/>
    <w:rsid w:val="009E49F0"/>
    <w:rsid w:val="009E5749"/>
    <w:rsid w:val="009E6669"/>
    <w:rsid w:val="009F0B88"/>
    <w:rsid w:val="009F1804"/>
    <w:rsid w:val="00A00082"/>
    <w:rsid w:val="00A00D59"/>
    <w:rsid w:val="00A01751"/>
    <w:rsid w:val="00A02832"/>
    <w:rsid w:val="00A11E0E"/>
    <w:rsid w:val="00A13C41"/>
    <w:rsid w:val="00A14A42"/>
    <w:rsid w:val="00A31346"/>
    <w:rsid w:val="00A33F69"/>
    <w:rsid w:val="00A36B5A"/>
    <w:rsid w:val="00A37350"/>
    <w:rsid w:val="00A37405"/>
    <w:rsid w:val="00A4678C"/>
    <w:rsid w:val="00A46BC9"/>
    <w:rsid w:val="00A5047C"/>
    <w:rsid w:val="00A52038"/>
    <w:rsid w:val="00A53EE2"/>
    <w:rsid w:val="00A564DE"/>
    <w:rsid w:val="00A61F1E"/>
    <w:rsid w:val="00A64C6E"/>
    <w:rsid w:val="00A6620B"/>
    <w:rsid w:val="00A714BF"/>
    <w:rsid w:val="00A7578C"/>
    <w:rsid w:val="00A765E2"/>
    <w:rsid w:val="00A82CA6"/>
    <w:rsid w:val="00A84B51"/>
    <w:rsid w:val="00A85DB7"/>
    <w:rsid w:val="00A87666"/>
    <w:rsid w:val="00A93354"/>
    <w:rsid w:val="00A93C67"/>
    <w:rsid w:val="00A95134"/>
    <w:rsid w:val="00AA4103"/>
    <w:rsid w:val="00AA740E"/>
    <w:rsid w:val="00AB32D6"/>
    <w:rsid w:val="00AB60FF"/>
    <w:rsid w:val="00AB64F3"/>
    <w:rsid w:val="00AC0BDD"/>
    <w:rsid w:val="00AC1746"/>
    <w:rsid w:val="00AC42E9"/>
    <w:rsid w:val="00AD307C"/>
    <w:rsid w:val="00AD3E6B"/>
    <w:rsid w:val="00AE378E"/>
    <w:rsid w:val="00AE6970"/>
    <w:rsid w:val="00AE7917"/>
    <w:rsid w:val="00AF0B66"/>
    <w:rsid w:val="00AF4924"/>
    <w:rsid w:val="00AF5969"/>
    <w:rsid w:val="00B003AA"/>
    <w:rsid w:val="00B003AE"/>
    <w:rsid w:val="00B03A54"/>
    <w:rsid w:val="00B1037E"/>
    <w:rsid w:val="00B10F2D"/>
    <w:rsid w:val="00B11551"/>
    <w:rsid w:val="00B13472"/>
    <w:rsid w:val="00B15CC2"/>
    <w:rsid w:val="00B163F9"/>
    <w:rsid w:val="00B16936"/>
    <w:rsid w:val="00B16B2E"/>
    <w:rsid w:val="00B20966"/>
    <w:rsid w:val="00B20E51"/>
    <w:rsid w:val="00B27BB9"/>
    <w:rsid w:val="00B40F07"/>
    <w:rsid w:val="00B514D8"/>
    <w:rsid w:val="00B54CD5"/>
    <w:rsid w:val="00B54D38"/>
    <w:rsid w:val="00B55F4D"/>
    <w:rsid w:val="00B56B7F"/>
    <w:rsid w:val="00B60023"/>
    <w:rsid w:val="00B6786E"/>
    <w:rsid w:val="00B73FC4"/>
    <w:rsid w:val="00B74F17"/>
    <w:rsid w:val="00B808CB"/>
    <w:rsid w:val="00B81565"/>
    <w:rsid w:val="00B84A8A"/>
    <w:rsid w:val="00B874E6"/>
    <w:rsid w:val="00B9058D"/>
    <w:rsid w:val="00B938E4"/>
    <w:rsid w:val="00BA68B2"/>
    <w:rsid w:val="00BA6BA9"/>
    <w:rsid w:val="00BA71F3"/>
    <w:rsid w:val="00BB245A"/>
    <w:rsid w:val="00BB4CA3"/>
    <w:rsid w:val="00BC0FEC"/>
    <w:rsid w:val="00BC3311"/>
    <w:rsid w:val="00BC54F9"/>
    <w:rsid w:val="00BD0263"/>
    <w:rsid w:val="00BD1D0A"/>
    <w:rsid w:val="00BD4743"/>
    <w:rsid w:val="00BD5888"/>
    <w:rsid w:val="00BD7E03"/>
    <w:rsid w:val="00BE78F3"/>
    <w:rsid w:val="00BF2E60"/>
    <w:rsid w:val="00BF5447"/>
    <w:rsid w:val="00BF70C4"/>
    <w:rsid w:val="00BF77B5"/>
    <w:rsid w:val="00C0008B"/>
    <w:rsid w:val="00C10F79"/>
    <w:rsid w:val="00C111DF"/>
    <w:rsid w:val="00C1308D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1BD"/>
    <w:rsid w:val="00C46624"/>
    <w:rsid w:val="00C5028B"/>
    <w:rsid w:val="00C51226"/>
    <w:rsid w:val="00C52E46"/>
    <w:rsid w:val="00C548AD"/>
    <w:rsid w:val="00C54D34"/>
    <w:rsid w:val="00C671A5"/>
    <w:rsid w:val="00C6744B"/>
    <w:rsid w:val="00C70A2E"/>
    <w:rsid w:val="00C71C5A"/>
    <w:rsid w:val="00C73B8E"/>
    <w:rsid w:val="00C74D61"/>
    <w:rsid w:val="00C750C6"/>
    <w:rsid w:val="00C80BA7"/>
    <w:rsid w:val="00C854CC"/>
    <w:rsid w:val="00C856C1"/>
    <w:rsid w:val="00C9378A"/>
    <w:rsid w:val="00C975E9"/>
    <w:rsid w:val="00CA006C"/>
    <w:rsid w:val="00CA466C"/>
    <w:rsid w:val="00CB05B2"/>
    <w:rsid w:val="00CB2FC0"/>
    <w:rsid w:val="00CB3EED"/>
    <w:rsid w:val="00CB6A67"/>
    <w:rsid w:val="00CB7C2D"/>
    <w:rsid w:val="00CC0690"/>
    <w:rsid w:val="00CC0859"/>
    <w:rsid w:val="00CC17AE"/>
    <w:rsid w:val="00CC57E1"/>
    <w:rsid w:val="00CC58D4"/>
    <w:rsid w:val="00CC75A4"/>
    <w:rsid w:val="00CD6BCD"/>
    <w:rsid w:val="00CD7AD2"/>
    <w:rsid w:val="00CE17A0"/>
    <w:rsid w:val="00CE33E4"/>
    <w:rsid w:val="00CE73AD"/>
    <w:rsid w:val="00CF16F4"/>
    <w:rsid w:val="00CF466B"/>
    <w:rsid w:val="00CF48B6"/>
    <w:rsid w:val="00CF6B67"/>
    <w:rsid w:val="00D05E1F"/>
    <w:rsid w:val="00D1042A"/>
    <w:rsid w:val="00D147B4"/>
    <w:rsid w:val="00D23BE6"/>
    <w:rsid w:val="00D24F6A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7E68"/>
    <w:rsid w:val="00D82CD0"/>
    <w:rsid w:val="00D913E7"/>
    <w:rsid w:val="00D92C10"/>
    <w:rsid w:val="00D93180"/>
    <w:rsid w:val="00DA2682"/>
    <w:rsid w:val="00DA7651"/>
    <w:rsid w:val="00DB16CF"/>
    <w:rsid w:val="00DB3CC4"/>
    <w:rsid w:val="00DB42DF"/>
    <w:rsid w:val="00DB4A41"/>
    <w:rsid w:val="00DB5196"/>
    <w:rsid w:val="00DD3B92"/>
    <w:rsid w:val="00DE47F9"/>
    <w:rsid w:val="00DE4A9B"/>
    <w:rsid w:val="00DF0080"/>
    <w:rsid w:val="00DF655C"/>
    <w:rsid w:val="00DF6D0E"/>
    <w:rsid w:val="00DF708E"/>
    <w:rsid w:val="00DF73F6"/>
    <w:rsid w:val="00E00EC6"/>
    <w:rsid w:val="00E02484"/>
    <w:rsid w:val="00E02676"/>
    <w:rsid w:val="00E10F21"/>
    <w:rsid w:val="00E2679D"/>
    <w:rsid w:val="00E30859"/>
    <w:rsid w:val="00E31AD3"/>
    <w:rsid w:val="00E334A9"/>
    <w:rsid w:val="00E3353A"/>
    <w:rsid w:val="00E3387B"/>
    <w:rsid w:val="00E35B1A"/>
    <w:rsid w:val="00E432C6"/>
    <w:rsid w:val="00E52FDD"/>
    <w:rsid w:val="00E534C3"/>
    <w:rsid w:val="00E54612"/>
    <w:rsid w:val="00E552BD"/>
    <w:rsid w:val="00E5749C"/>
    <w:rsid w:val="00E625C3"/>
    <w:rsid w:val="00E70AE2"/>
    <w:rsid w:val="00E70D58"/>
    <w:rsid w:val="00E7386B"/>
    <w:rsid w:val="00E80DE0"/>
    <w:rsid w:val="00E82F40"/>
    <w:rsid w:val="00E84250"/>
    <w:rsid w:val="00E85655"/>
    <w:rsid w:val="00E873D4"/>
    <w:rsid w:val="00E877CF"/>
    <w:rsid w:val="00E9243B"/>
    <w:rsid w:val="00E93A12"/>
    <w:rsid w:val="00E943DF"/>
    <w:rsid w:val="00EA41C5"/>
    <w:rsid w:val="00EB387A"/>
    <w:rsid w:val="00EC23D6"/>
    <w:rsid w:val="00ED2258"/>
    <w:rsid w:val="00ED6FBD"/>
    <w:rsid w:val="00ED7A95"/>
    <w:rsid w:val="00EF123B"/>
    <w:rsid w:val="00EF7C09"/>
    <w:rsid w:val="00F00E50"/>
    <w:rsid w:val="00F02530"/>
    <w:rsid w:val="00F10EB7"/>
    <w:rsid w:val="00F13D5C"/>
    <w:rsid w:val="00F15D26"/>
    <w:rsid w:val="00F21DA4"/>
    <w:rsid w:val="00F31F83"/>
    <w:rsid w:val="00F329B5"/>
    <w:rsid w:val="00F35855"/>
    <w:rsid w:val="00F35C56"/>
    <w:rsid w:val="00F41648"/>
    <w:rsid w:val="00F42403"/>
    <w:rsid w:val="00F42A91"/>
    <w:rsid w:val="00F44939"/>
    <w:rsid w:val="00F536EE"/>
    <w:rsid w:val="00F576BE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5597"/>
    <w:rsid w:val="00F90CC8"/>
    <w:rsid w:val="00F92996"/>
    <w:rsid w:val="00F95B6F"/>
    <w:rsid w:val="00FA2129"/>
    <w:rsid w:val="00FA2216"/>
    <w:rsid w:val="00FA39F2"/>
    <w:rsid w:val="00FA416A"/>
    <w:rsid w:val="00FA4660"/>
    <w:rsid w:val="00FB04EA"/>
    <w:rsid w:val="00FB187D"/>
    <w:rsid w:val="00FB56C2"/>
    <w:rsid w:val="00FB6637"/>
    <w:rsid w:val="00FC0152"/>
    <w:rsid w:val="00FC03CB"/>
    <w:rsid w:val="00FC0912"/>
    <w:rsid w:val="00FC4051"/>
    <w:rsid w:val="00FC727C"/>
    <w:rsid w:val="00FC7A8D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168115A"/>
  <w15:chartTrackingRefBased/>
  <w15:docId w15:val="{14469EEA-154D-41CD-8394-DA3B07D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character" w:styleId="Enfasicorsivo">
    <w:name w:val="Emphasis"/>
    <w:uiPriority w:val="20"/>
    <w:qFormat/>
    <w:rsid w:val="00B54CD5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0D3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B0D33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B0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protezione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ACFF-8342-4142-B70B-0AC0319F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3392</CharactersWithSpaces>
  <SharedDoc>false</SharedDoc>
  <HLinks>
    <vt:vector size="30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9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5</cp:revision>
  <cp:lastPrinted>2014-09-04T12:21:00Z</cp:lastPrinted>
  <dcterms:created xsi:type="dcterms:W3CDTF">2019-01-29T11:15:00Z</dcterms:created>
  <dcterms:modified xsi:type="dcterms:W3CDTF">2021-04-08T11:49:00Z</dcterms:modified>
</cp:coreProperties>
</file>