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DI…………………..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</w:t>
      </w:r>
      <w:r w:rsidR="00AF27C2">
        <w:rPr>
          <w:b/>
          <w:sz w:val="24"/>
          <w:szCs w:val="24"/>
        </w:rPr>
        <w:t>i per il rinnovo parziale del</w:t>
      </w:r>
      <w:r w:rsidRPr="00AA22FC">
        <w:rPr>
          <w:b/>
          <w:sz w:val="24"/>
          <w:szCs w:val="24"/>
        </w:rPr>
        <w:t xml:space="preserve">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a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  <w:r w:rsidR="008E1746">
        <w:rPr>
          <w:b/>
          <w:sz w:val="24"/>
          <w:szCs w:val="24"/>
        </w:rPr>
        <w:t>)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</w:t>
      </w:r>
      <w:r w:rsidR="008E1746">
        <w:rPr>
          <w:b/>
          <w:sz w:val="24"/>
          <w:szCs w:val="24"/>
        </w:rPr>
        <w:t>in rappresentanza dei professori di I fascia/ ricercatori dell</w:t>
      </w:r>
      <w:r w:rsidR="008D6B6D">
        <w:rPr>
          <w:b/>
          <w:sz w:val="24"/>
          <w:szCs w:val="24"/>
        </w:rPr>
        <w:t>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Data……………………..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4806"/>
    <w:rsid w:val="002E214F"/>
    <w:rsid w:val="00340AC9"/>
    <w:rsid w:val="003A3448"/>
    <w:rsid w:val="003C01A8"/>
    <w:rsid w:val="003E03F0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7A4B47"/>
    <w:rsid w:val="007B67A8"/>
    <w:rsid w:val="007D6AFC"/>
    <w:rsid w:val="008841E2"/>
    <w:rsid w:val="008D6B6D"/>
    <w:rsid w:val="008E1746"/>
    <w:rsid w:val="009576AE"/>
    <w:rsid w:val="00A95630"/>
    <w:rsid w:val="00AA22FC"/>
    <w:rsid w:val="00AF27C2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12A815-3A2C-43A0-AA7A-0E96E157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7A51-0955-43F4-B14C-DD234DC5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 ELISABETTA</dc:creator>
  <cp:keywords/>
  <dc:description/>
  <cp:lastModifiedBy>Pozzi Michela</cp:lastModifiedBy>
  <cp:revision>2</cp:revision>
  <cp:lastPrinted>2018-04-23T10:42:00Z</cp:lastPrinted>
  <dcterms:created xsi:type="dcterms:W3CDTF">2019-11-07T08:45:00Z</dcterms:created>
  <dcterms:modified xsi:type="dcterms:W3CDTF">2019-11-07T08:45:00Z</dcterms:modified>
</cp:coreProperties>
</file>