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9F5D25F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B4826">
        <w:rPr>
          <w:rFonts w:ascii="Garamond" w:hAnsi="Garamond"/>
          <w:b w:val="0"/>
          <w:i/>
          <w:szCs w:val="24"/>
        </w:rPr>
        <w:t>2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479EC5E" w14:textId="122494E8" w:rsidR="000B035C" w:rsidRPr="001C2CC9" w:rsidRDefault="0027371E" w:rsidP="008B4826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di un incarico di lavoro autonomo per </w:t>
      </w:r>
      <w:r w:rsidR="008B4826" w:rsidRPr="00096086">
        <w:rPr>
          <w:rFonts w:ascii="Garamond" w:hAnsi="Garamond"/>
          <w:sz w:val="24"/>
          <w:szCs w:val="24"/>
        </w:rPr>
        <w:t xml:space="preserve">l'affidamento di un incarico altamente qualificato di collaborazione coordinata e continuativa della durata di </w:t>
      </w:r>
      <w:r w:rsidR="008B4826" w:rsidRPr="00096086">
        <w:rPr>
          <w:rFonts w:ascii="Garamond" w:hAnsi="Garamond"/>
          <w:b/>
          <w:sz w:val="24"/>
          <w:szCs w:val="24"/>
        </w:rPr>
        <w:t>1</w:t>
      </w:r>
      <w:r w:rsidR="008B4826">
        <w:rPr>
          <w:rFonts w:ascii="Garamond" w:hAnsi="Garamond"/>
          <w:b/>
          <w:sz w:val="24"/>
          <w:szCs w:val="24"/>
        </w:rPr>
        <w:t>4</w:t>
      </w:r>
      <w:r w:rsidR="008B4826" w:rsidRPr="00096086">
        <w:rPr>
          <w:rFonts w:ascii="Garamond" w:hAnsi="Garamond"/>
          <w:b/>
          <w:sz w:val="24"/>
          <w:szCs w:val="24"/>
        </w:rPr>
        <w:t xml:space="preserve"> mesi</w:t>
      </w:r>
      <w:r w:rsidR="008B4826" w:rsidRPr="00096086">
        <w:rPr>
          <w:rFonts w:ascii="Garamond" w:hAnsi="Garamond"/>
          <w:sz w:val="24"/>
          <w:szCs w:val="24"/>
        </w:rPr>
        <w:t xml:space="preserve">, avente come oggetto: Attività altamente qualificate di supporto amministrativo e per attività di rendicontazione al progetto </w:t>
      </w:r>
      <w:proofErr w:type="spellStart"/>
      <w:r w:rsidR="008B4826" w:rsidRPr="00096086">
        <w:rPr>
          <w:rFonts w:ascii="Garamond" w:hAnsi="Garamond"/>
          <w:sz w:val="24"/>
          <w:szCs w:val="24"/>
        </w:rPr>
        <w:t>Interreg</w:t>
      </w:r>
      <w:proofErr w:type="spellEnd"/>
      <w:r w:rsidR="008B4826" w:rsidRPr="00096086">
        <w:rPr>
          <w:rFonts w:ascii="Garamond" w:hAnsi="Garamond"/>
          <w:sz w:val="24"/>
          <w:szCs w:val="24"/>
        </w:rPr>
        <w:t xml:space="preserve"> denominato “INTECOFIN-INSUBRIA ID 618082”</w:t>
      </w:r>
      <w:r w:rsidR="00323F77" w:rsidRPr="00323F77">
        <w:rPr>
          <w:rFonts w:ascii="Garamond" w:hAnsi="Garamond" w:cs="Arial"/>
          <w:sz w:val="24"/>
          <w:szCs w:val="24"/>
        </w:rPr>
        <w:t xml:space="preserve">dal titolo “La piazza finanziaria ticinese e l’economia del Nord Italia. Studi all’integrazione territoriale in ottica transfrontaliera” – ID 618082 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8B4826">
        <w:rPr>
          <w:b/>
          <w:i/>
          <w:color w:val="222126"/>
          <w:sz w:val="23"/>
          <w:szCs w:val="23"/>
        </w:rPr>
        <w:t>DIECO002_2022_CCC_SUPPORTO AMM-REND_INTERREG</w:t>
      </w:r>
      <w:r w:rsidR="00470DE2">
        <w:rPr>
          <w:rFonts w:ascii="Garamond" w:hAnsi="Garamond" w:cs="Arial"/>
          <w:b/>
          <w:bCs/>
          <w:sz w:val="24"/>
          <w:szCs w:val="24"/>
        </w:rPr>
        <w:t>)</w:t>
      </w:r>
    </w:p>
    <w:p w14:paraId="31E080BB" w14:textId="77777777" w:rsidR="008B4826" w:rsidRDefault="008B482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3E187E55" w14:textId="207133E4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0CB743AE" w:rsidR="00BA345F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0F1E0886" w14:textId="77777777" w:rsidR="008B4826" w:rsidRDefault="008B4826" w:rsidP="008B482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ind w:left="709" w:hanging="425"/>
        <w:jc w:val="both"/>
        <w:rPr>
          <w:rFonts w:ascii="Garamond" w:eastAsia="Times New Roman" w:hAnsi="Garamond" w:cs="Tahoma"/>
          <w:sz w:val="24"/>
          <w:szCs w:val="24"/>
          <w:lang w:eastAsia="it-IT"/>
        </w:rPr>
      </w:pPr>
      <w:r w:rsidRPr="008B4826">
        <w:rPr>
          <w:rFonts w:ascii="Garamond" w:eastAsia="Times New Roman" w:hAnsi="Garamond" w:cs="Tahoma"/>
          <w:sz w:val="24"/>
          <w:szCs w:val="24"/>
          <w:u w:val="single"/>
          <w:lang w:eastAsia="it-IT"/>
        </w:rPr>
        <w:t>diploma di istruzione secondaria</w:t>
      </w:r>
      <w:r w:rsidRPr="00EB0D94">
        <w:rPr>
          <w:rFonts w:ascii="Garamond" w:eastAsia="Times New Roman" w:hAnsi="Garamond" w:cs="Tahoma"/>
          <w:sz w:val="24"/>
          <w:szCs w:val="24"/>
          <w:lang w:eastAsia="it-IT"/>
        </w:rPr>
        <w:t xml:space="preserve"> di secondo grado o qualifica professionale in materia di amministrazione e contabilità</w:t>
      </w:r>
      <w:r>
        <w:rPr>
          <w:rFonts w:ascii="Garamond" w:eastAsia="Times New Roman" w:hAnsi="Garamond" w:cs="Tahoma"/>
          <w:sz w:val="24"/>
          <w:szCs w:val="24"/>
          <w:lang w:eastAsia="it-IT"/>
        </w:rPr>
        <w:t>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8B4826" w14:paraId="319BD2F7" w14:textId="77777777" w:rsidTr="009A6907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3978C104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184AD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8B4826" w14:paraId="43B6E2BC" w14:textId="77777777" w:rsidTr="009A6907">
        <w:trPr>
          <w:cantSplit/>
        </w:trPr>
        <w:tc>
          <w:tcPr>
            <w:tcW w:w="3119" w:type="dxa"/>
            <w:hideMark/>
          </w:tcPr>
          <w:p w14:paraId="41F919B5" w14:textId="77777777" w:rsidR="008B4826" w:rsidRDefault="008B4826" w:rsidP="009A690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C15A4" w14:textId="77777777" w:rsidR="008B4826" w:rsidRDefault="008B4826" w:rsidP="009A690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DAC1119" w14:textId="4DBE0DA3" w:rsidR="008B4826" w:rsidRPr="003B4176" w:rsidRDefault="008B4826" w:rsidP="008B4826">
      <w:pPr>
        <w:pStyle w:val="Testonotaapidipagina"/>
        <w:ind w:left="1080"/>
        <w:rPr>
          <w:rFonts w:ascii="Garamond" w:hAnsi="Garamond"/>
          <w:i/>
          <w:sz w:val="24"/>
          <w:szCs w:val="24"/>
        </w:rPr>
      </w:pP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bookmarkStart w:id="0" w:name="_GoBack"/>
      <w:bookmarkEnd w:id="0"/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F2747"/>
    <w:multiLevelType w:val="hybridMultilevel"/>
    <w:tmpl w:val="B1F6CA68"/>
    <w:lvl w:ilvl="0" w:tplc="2846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7C28"/>
    <w:multiLevelType w:val="hybridMultilevel"/>
    <w:tmpl w:val="3DDEC9E6"/>
    <w:lvl w:ilvl="0" w:tplc="81865A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597B18"/>
    <w:multiLevelType w:val="hybridMultilevel"/>
    <w:tmpl w:val="F6A01BD0"/>
    <w:lvl w:ilvl="0" w:tplc="47F604EC">
      <w:start w:val="1"/>
      <w:numFmt w:val="lowerLetter"/>
      <w:lvlText w:val="%1)"/>
      <w:lvlJc w:val="left"/>
      <w:pPr>
        <w:ind w:left="720" w:hanging="360"/>
      </w:pPr>
      <w:rPr>
        <w:rFonts w:eastAsia="Times New Roman" w:cs="Tahoma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3BFC"/>
    <w:multiLevelType w:val="hybridMultilevel"/>
    <w:tmpl w:val="FF76F5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F9F4899"/>
    <w:multiLevelType w:val="hybridMultilevel"/>
    <w:tmpl w:val="C8DAF478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0"/>
  </w:num>
  <w:num w:numId="5">
    <w:abstractNumId w:val="25"/>
  </w:num>
  <w:num w:numId="6">
    <w:abstractNumId w:val="12"/>
  </w:num>
  <w:num w:numId="7">
    <w:abstractNumId w:val="24"/>
  </w:num>
  <w:num w:numId="8">
    <w:abstractNumId w:val="30"/>
  </w:num>
  <w:num w:numId="9">
    <w:abstractNumId w:val="9"/>
  </w:num>
  <w:num w:numId="10">
    <w:abstractNumId w:val="39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28"/>
  </w:num>
  <w:num w:numId="17">
    <w:abstractNumId w:val="20"/>
  </w:num>
  <w:num w:numId="18">
    <w:abstractNumId w:val="10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6"/>
  </w:num>
  <w:num w:numId="24">
    <w:abstractNumId w:val="17"/>
  </w:num>
  <w:num w:numId="25">
    <w:abstractNumId w:val="15"/>
  </w:num>
  <w:num w:numId="26">
    <w:abstractNumId w:val="14"/>
  </w:num>
  <w:num w:numId="27">
    <w:abstractNumId w:val="2"/>
  </w:num>
  <w:num w:numId="28">
    <w:abstractNumId w:val="36"/>
  </w:num>
  <w:num w:numId="29">
    <w:abstractNumId w:val="5"/>
  </w:num>
  <w:num w:numId="30">
    <w:abstractNumId w:val="34"/>
  </w:num>
  <w:num w:numId="31">
    <w:abstractNumId w:val="38"/>
  </w:num>
  <w:num w:numId="32">
    <w:abstractNumId w:val="35"/>
  </w:num>
  <w:num w:numId="33">
    <w:abstractNumId w:val="29"/>
  </w:num>
  <w:num w:numId="34">
    <w:abstractNumId w:val="31"/>
  </w:num>
  <w:num w:numId="35">
    <w:abstractNumId w:val="1"/>
  </w:num>
  <w:num w:numId="36">
    <w:abstractNumId w:val="23"/>
  </w:num>
  <w:num w:numId="37">
    <w:abstractNumId w:val="19"/>
  </w:num>
  <w:num w:numId="38">
    <w:abstractNumId w:val="11"/>
  </w:num>
  <w:num w:numId="39">
    <w:abstractNumId w:val="40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37"/>
  </w:num>
  <w:num w:numId="4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0DE2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35D0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4826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A6D34D04-42D6-40B7-A456-65F95A4A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626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Grillo Raffaella</cp:lastModifiedBy>
  <cp:revision>17</cp:revision>
  <cp:lastPrinted>2017-11-17T09:30:00Z</cp:lastPrinted>
  <dcterms:created xsi:type="dcterms:W3CDTF">2021-06-18T14:49:00Z</dcterms:created>
  <dcterms:modified xsi:type="dcterms:W3CDTF">2022-03-04T09:01:00Z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