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3F8B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083A2A4" w14:textId="2039B46B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A82F8D">
        <w:rPr>
          <w:rFonts w:ascii="Garamond" w:hAnsi="Garamond"/>
          <w:b w:val="0"/>
          <w:i/>
          <w:szCs w:val="24"/>
        </w:rPr>
        <w:t>4</w:t>
      </w:r>
    </w:p>
    <w:p w14:paraId="3503640A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E21B424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E08A11E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14:paraId="3C19E626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489F090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18297D54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0AB9ACB3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02316D0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2D2EDD7D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9F3D987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1AECF712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0FCF3E17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1C8DB5F3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0389EA99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5CF98F5A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EBAAE8D" w14:textId="45A305CF" w:rsidR="00AB3AEB" w:rsidRDefault="00DD06AB" w:rsidP="00AB3AEB">
      <w:pPr>
        <w:jc w:val="both"/>
        <w:rPr>
          <w:rFonts w:ascii="Garamond" w:hAnsi="Garamond" w:cs="Calibri,Bold"/>
          <w:b/>
          <w:bCs/>
          <w:sz w:val="24"/>
          <w:szCs w:val="24"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</w:t>
      </w:r>
      <w:r w:rsidR="00A82F8D" w:rsidRPr="001C2CC9">
        <w:rPr>
          <w:rFonts w:ascii="Garamond" w:hAnsi="Garamond" w:cs="Arial"/>
          <w:sz w:val="24"/>
          <w:szCs w:val="24"/>
        </w:rPr>
        <w:t xml:space="preserve">per il </w:t>
      </w:r>
      <w:r w:rsidR="002B6225" w:rsidRPr="002B6225">
        <w:rPr>
          <w:rFonts w:ascii="Garamond" w:hAnsi="Garamond" w:cs="Arial"/>
          <w:sz w:val="24"/>
          <w:szCs w:val="24"/>
        </w:rPr>
        <w:t xml:space="preserve">conferimento di </w:t>
      </w:r>
      <w:r w:rsidR="00AB3AEB" w:rsidRPr="00CC428F">
        <w:rPr>
          <w:rFonts w:ascii="Garamond" w:hAnsi="Garamond" w:cs="Calibri,Bold"/>
          <w:sz w:val="24"/>
          <w:szCs w:val="24"/>
        </w:rPr>
        <w:t xml:space="preserve">tre incarichi di collaborazione su affiancamento/supervisione nella predisposizione del “Project Work”, inclusa la predisposizione di eventuale materiale didattico, quale lavoro finale dei candidati partecipanti al Master di II livello in “Servizi finanziari transfrontalieri: trasformazione del mercato e opportunità per le imprese” nell’ambito del </w:t>
      </w:r>
      <w:r w:rsidR="009512FB">
        <w:rPr>
          <w:rFonts w:ascii="Garamond" w:hAnsi="Garamond" w:cs="Calibri,Bold"/>
          <w:sz w:val="24"/>
          <w:szCs w:val="24"/>
        </w:rPr>
        <w:t xml:space="preserve">Progetto </w:t>
      </w:r>
      <w:r w:rsidR="00AB3AEB" w:rsidRPr="00CC428F">
        <w:rPr>
          <w:rFonts w:ascii="Garamond" w:hAnsi="Garamond" w:cs="Calibri,Bold"/>
          <w:sz w:val="24"/>
          <w:szCs w:val="24"/>
        </w:rPr>
        <w:t>Interreg INT</w:t>
      </w:r>
      <w:r w:rsidR="009512FB">
        <w:rPr>
          <w:rFonts w:ascii="Garamond" w:hAnsi="Garamond" w:cs="Calibri,Bold"/>
          <w:sz w:val="24"/>
          <w:szCs w:val="24"/>
        </w:rPr>
        <w:t>E</w:t>
      </w:r>
      <w:r w:rsidR="00AB3AEB" w:rsidRPr="00CC428F">
        <w:rPr>
          <w:rFonts w:ascii="Garamond" w:hAnsi="Garamond" w:cs="Calibri,Bold"/>
          <w:sz w:val="24"/>
          <w:szCs w:val="24"/>
        </w:rPr>
        <w:t>COFIN INSUBRIA dal titolo “La piazza finanziaria ticinese e l’economia del Nord Italia. Studi all’integrazione in ottica transfrontaliera</w:t>
      </w:r>
      <w:r w:rsidR="00992392">
        <w:rPr>
          <w:rFonts w:ascii="Garamond" w:hAnsi="Garamond" w:cs="Calibri,Bold"/>
          <w:sz w:val="24"/>
          <w:szCs w:val="24"/>
        </w:rPr>
        <w:t>”</w:t>
      </w:r>
      <w:r w:rsidR="00AB3AEB" w:rsidRPr="00CC428F">
        <w:rPr>
          <w:rFonts w:ascii="Garamond" w:hAnsi="Garamond" w:cs="Calibri,Bold"/>
          <w:sz w:val="24"/>
          <w:szCs w:val="24"/>
        </w:rPr>
        <w:t xml:space="preserve"> – ID 618082 –</w:t>
      </w:r>
      <w:r w:rsidR="00AB3AEB" w:rsidRPr="00AB3AEB">
        <w:rPr>
          <w:rFonts w:ascii="Garamond" w:hAnsi="Garamond" w:cs="Calibri,Bold"/>
          <w:b/>
          <w:bCs/>
          <w:sz w:val="24"/>
          <w:szCs w:val="24"/>
        </w:rPr>
        <w:t xml:space="preserve"> (codice DiECO001_2023_PO_PW_MASTER_INTECOFIN)</w:t>
      </w:r>
    </w:p>
    <w:p w14:paraId="441A025C" w14:textId="77777777" w:rsidR="00AB3AEB" w:rsidRDefault="00AB3AEB" w:rsidP="00AB3AEB">
      <w:pPr>
        <w:jc w:val="both"/>
        <w:rPr>
          <w:rFonts w:ascii="Garamond" w:hAnsi="Garamond" w:cs="Calibri,Bold"/>
          <w:b/>
          <w:bCs/>
          <w:sz w:val="24"/>
          <w:szCs w:val="24"/>
        </w:rPr>
      </w:pPr>
    </w:p>
    <w:p w14:paraId="6CFD4A22" w14:textId="7AC71FC0" w:rsidR="00DD06AB" w:rsidRPr="002A1032" w:rsidRDefault="002223C3" w:rsidP="00AB3AEB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 </w:t>
      </w:r>
      <w:r w:rsidR="00AA7524">
        <w:rPr>
          <w:rFonts w:ascii="Garamond" w:hAnsi="Garamond"/>
        </w:rPr>
        <w:t>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="00DD06AB" w:rsidRPr="00242541">
        <w:rPr>
          <w:rFonts w:ascii="Garamond" w:hAnsi="Garamond"/>
        </w:rPr>
        <w:t>corrispondenti al seguente elenco:</w:t>
      </w:r>
    </w:p>
    <w:p w14:paraId="4C11DD68" w14:textId="77777777"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6467BDB7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AE5F4A3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62E70547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53C25C91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62661678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0178D3BD" w14:textId="77777777"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35F9A7B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14:paraId="55B62997" w14:textId="77777777"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14:paraId="48666115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14:paraId="1AA72EE9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ABF50AD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86C0E2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24A2753F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778AEE2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D9C208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BF59402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73BE82C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0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2046927D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4E6E8938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19311F3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2243A46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5FFC6F7" w14:textId="55FD2634" w:rsidR="003F42F7" w:rsidRPr="009512FB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bookmarkEnd w:id="0"/>
    <w:p w14:paraId="1080B1F2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412A" w14:textId="77777777" w:rsidR="00D80166" w:rsidRDefault="00D80166">
      <w:r>
        <w:separator/>
      </w:r>
    </w:p>
  </w:endnote>
  <w:endnote w:type="continuationSeparator" w:id="0">
    <w:p w14:paraId="591C96D7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E97E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0D756A6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5DF1" w14:textId="77777777" w:rsidR="00D80166" w:rsidRDefault="00D80166">
      <w:r>
        <w:separator/>
      </w:r>
    </w:p>
  </w:footnote>
  <w:footnote w:type="continuationSeparator" w:id="0">
    <w:p w14:paraId="011E201C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F9F4899"/>
    <w:multiLevelType w:val="hybridMultilevel"/>
    <w:tmpl w:val="C8DAF478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11957">
    <w:abstractNumId w:val="14"/>
  </w:num>
  <w:num w:numId="2" w16cid:durableId="943153350">
    <w:abstractNumId w:val="3"/>
  </w:num>
  <w:num w:numId="3" w16cid:durableId="73401263">
    <w:abstractNumId w:val="10"/>
  </w:num>
  <w:num w:numId="4" w16cid:durableId="2035963566">
    <w:abstractNumId w:val="0"/>
  </w:num>
  <w:num w:numId="5" w16cid:durableId="83453380">
    <w:abstractNumId w:val="19"/>
  </w:num>
  <w:num w:numId="6" w16cid:durableId="314574053">
    <w:abstractNumId w:val="9"/>
  </w:num>
  <w:num w:numId="7" w16cid:durableId="1445808063">
    <w:abstractNumId w:val="18"/>
  </w:num>
  <w:num w:numId="8" w16cid:durableId="1712225082">
    <w:abstractNumId w:val="24"/>
  </w:num>
  <w:num w:numId="9" w16cid:durableId="1330402416">
    <w:abstractNumId w:val="7"/>
  </w:num>
  <w:num w:numId="10" w16cid:durableId="1540245337">
    <w:abstractNumId w:val="26"/>
  </w:num>
  <w:num w:numId="11" w16cid:durableId="1791391127">
    <w:abstractNumId w:val="6"/>
  </w:num>
  <w:num w:numId="12" w16cid:durableId="2131167725">
    <w:abstractNumId w:val="2"/>
  </w:num>
  <w:num w:numId="13" w16cid:durableId="262805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017774">
    <w:abstractNumId w:val="5"/>
  </w:num>
  <w:num w:numId="15" w16cid:durableId="1847867005">
    <w:abstractNumId w:val="20"/>
  </w:num>
  <w:num w:numId="16" w16cid:durableId="763691528">
    <w:abstractNumId w:val="22"/>
  </w:num>
  <w:num w:numId="17" w16cid:durableId="1805846781">
    <w:abstractNumId w:val="15"/>
  </w:num>
  <w:num w:numId="18" w16cid:durableId="1173569539">
    <w:abstractNumId w:val="8"/>
  </w:num>
  <w:num w:numId="19" w16cid:durableId="2061173716">
    <w:abstractNumId w:val="16"/>
  </w:num>
  <w:num w:numId="20" w16cid:durableId="1892879411">
    <w:abstractNumId w:val="23"/>
  </w:num>
  <w:num w:numId="21" w16cid:durableId="1418862174">
    <w:abstractNumId w:val="17"/>
  </w:num>
  <w:num w:numId="22" w16cid:durableId="2144931395">
    <w:abstractNumId w:val="21"/>
  </w:num>
  <w:num w:numId="23" w16cid:durableId="491603078">
    <w:abstractNumId w:val="4"/>
  </w:num>
  <w:num w:numId="24" w16cid:durableId="393235020">
    <w:abstractNumId w:val="13"/>
  </w:num>
  <w:num w:numId="25" w16cid:durableId="2115048857">
    <w:abstractNumId w:val="12"/>
  </w:num>
  <w:num w:numId="26" w16cid:durableId="1089501613">
    <w:abstractNumId w:val="11"/>
  </w:num>
  <w:num w:numId="27" w16cid:durableId="1204099756">
    <w:abstractNumId w:val="1"/>
  </w:num>
  <w:num w:numId="28" w16cid:durableId="821772124">
    <w:abstractNumId w:val="25"/>
  </w:num>
  <w:num w:numId="29" w16cid:durableId="1677684364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3C3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6225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2FB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2392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2133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2F8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AEB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28F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44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292D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975CC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9B295CC8A7449C7ECFADCBE71D8A" ma:contentTypeVersion="12" ma:contentTypeDescription="Create a new document." ma:contentTypeScope="" ma:versionID="2b5f977c4500d6653a24f32f66d2fed5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61372f53c32cd6b4846c73b07833a120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2EF32-0DBE-400C-825D-CB5E0F3C8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329F6-31D8-4F87-BB4B-67AC621A7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1859-af21-4b65-a28f-f95b3b9cbb06"/>
    <ds:schemaRef ds:uri="ae31d93a-1893-47ce-821f-203eecf7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Martin Eliana</cp:lastModifiedBy>
  <cp:revision>18</cp:revision>
  <cp:lastPrinted>2017-11-17T09:30:00Z</cp:lastPrinted>
  <dcterms:created xsi:type="dcterms:W3CDTF">2021-06-18T15:01:00Z</dcterms:created>
  <dcterms:modified xsi:type="dcterms:W3CDTF">2023-03-02T10:09:00Z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</Properties>
</file>