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171BDC" w:rsidRPr="00171BDC">
        <w:rPr>
          <w:rFonts w:ascii="Garamond" w:hAnsi="Garamond" w:cs="Arial"/>
          <w:sz w:val="24"/>
          <w:szCs w:val="24"/>
        </w:rPr>
        <w:t xml:space="preserve">“Studio antropologico dei reperti </w:t>
      </w:r>
      <w:proofErr w:type="spellStart"/>
      <w:r w:rsidR="00171BDC" w:rsidRPr="00171BDC">
        <w:rPr>
          <w:rFonts w:ascii="Garamond" w:hAnsi="Garamond" w:cs="Arial"/>
          <w:sz w:val="24"/>
          <w:szCs w:val="24"/>
        </w:rPr>
        <w:t>osteoarcheologici</w:t>
      </w:r>
      <w:proofErr w:type="spellEnd"/>
      <w:r w:rsidR="00171BDC" w:rsidRPr="00171BDC">
        <w:rPr>
          <w:rFonts w:ascii="Garamond" w:hAnsi="Garamond" w:cs="Arial"/>
          <w:sz w:val="24"/>
          <w:szCs w:val="24"/>
        </w:rPr>
        <w:t xml:space="preserve"> della Cripta della Chiesa di Santa Maria Maggiore di Vercelli” </w:t>
      </w:r>
      <w:r w:rsidR="00E85A05">
        <w:rPr>
          <w:rFonts w:ascii="Garamond" w:hAnsi="Garamond" w:cs="Arial"/>
          <w:sz w:val="24"/>
          <w:szCs w:val="24"/>
        </w:rPr>
        <w:t>- cod. bando DBSV-BR2021-00</w:t>
      </w:r>
      <w:r w:rsidR="00171BDC">
        <w:rPr>
          <w:rFonts w:ascii="Garamond" w:hAnsi="Garamond" w:cs="Arial"/>
          <w:sz w:val="24"/>
          <w:szCs w:val="24"/>
        </w:rPr>
        <w:t>7</w:t>
      </w:r>
      <w:bookmarkStart w:id="0" w:name="_GoBack"/>
      <w:bookmarkEnd w:id="0"/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171BDC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171BDC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171BD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171BDC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171BDC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171BD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171BDC"/>
    <w:rsid w:val="002B506A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30242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4</cp:revision>
  <cp:lastPrinted>2016-05-31T14:57:00Z</cp:lastPrinted>
  <dcterms:created xsi:type="dcterms:W3CDTF">2020-12-11T12:05:00Z</dcterms:created>
  <dcterms:modified xsi:type="dcterms:W3CDTF">2021-09-03T11:32:00Z</dcterms:modified>
</cp:coreProperties>
</file>