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2020/21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2441B5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contributi universitari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9409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 xml:space="preserve">, altri assegni per l’incentivazione delle attività di tutorato didattico-integrative, propedeutiche e di recupero presso il Dipartimento di </w:t>
      </w:r>
      <w:r w:rsidRPr="00940968">
        <w:rPr>
          <w:rFonts w:ascii="Garamond" w:hAnsi="Garamond"/>
          <w:sz w:val="24"/>
          <w:szCs w:val="24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Pr="00940968">
        <w:rPr>
          <w:rFonts w:ascii="Garamond" w:hAnsi="Garamond" w:cs="Arial"/>
          <w:sz w:val="24"/>
          <w:szCs w:val="24"/>
        </w:rPr>
        <w:t>. di aver preso visione del bando e di accettare tutte le condizioni previste.</w:t>
      </w:r>
    </w:p>
    <w:p w:rsid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940968">
        <w:rPr>
          <w:rFonts w:ascii="Garamond" w:hAnsi="Garamond" w:cs="Arial"/>
          <w:sz w:val="24"/>
          <w:szCs w:val="24"/>
        </w:rPr>
        <w:t xml:space="preserve">. _l_ </w:t>
      </w:r>
      <w:proofErr w:type="spellStart"/>
      <w:r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>◻</w:t>
      </w:r>
      <w:r>
        <w:rPr>
          <w:rFonts w:ascii="Cambria" w:hAnsi="Cambria" w:cs="Arial"/>
        </w:rPr>
        <w:t xml:space="preserve">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>◻</w:t>
      </w:r>
      <w:r>
        <w:rPr>
          <w:rFonts w:ascii="Cambria" w:hAnsi="Cambria" w:cs="Arial"/>
        </w:rPr>
        <w:t xml:space="preserve">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>◻</w:t>
      </w:r>
      <w:r>
        <w:rPr>
          <w:rFonts w:ascii="Cambria" w:hAnsi="Cambria" w:cs="Arial"/>
        </w:rPr>
        <w:t xml:space="preserve">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4C24EB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4C24EB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4C24EB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4C24EB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4C24E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4C24EB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4C24EB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C24EB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4C24EB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4C24EB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C24E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2441B5"/>
    <w:rsid w:val="004C24EB"/>
    <w:rsid w:val="00544EDC"/>
    <w:rsid w:val="0061475D"/>
    <w:rsid w:val="00736DCF"/>
    <w:rsid w:val="00940968"/>
    <w:rsid w:val="009A4891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6547B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Ferraris Piera</cp:lastModifiedBy>
  <cp:revision>8</cp:revision>
  <dcterms:created xsi:type="dcterms:W3CDTF">2020-07-17T12:42:00Z</dcterms:created>
  <dcterms:modified xsi:type="dcterms:W3CDTF">2021-01-15T08:56:00Z</dcterms:modified>
</cp:coreProperties>
</file>