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892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bookmarkStart w:id="0" w:name="_GoBack"/>
      <w:bookmarkEnd w:id="0"/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198CD09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DFED4B9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43379D4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5D56B7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788AFF0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1D25FC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EB0599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E69AD9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735CC2F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5E6D56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394CDD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EA8B42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19130A5E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0A816A5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1D9CCFF" w14:textId="77777777"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14:paraId="39794F4B" w14:textId="25043998" w:rsidR="00D66642" w:rsidRPr="00AD4CC2" w:rsidRDefault="001512A1" w:rsidP="00BD1306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ab/>
      </w:r>
      <w:r w:rsidR="00D66642"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14:paraId="7DE3C1FD" w14:textId="77777777" w:rsidR="00D66642" w:rsidRPr="00FA026C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FA026C">
        <w:rPr>
          <w:rFonts w:cs="Calibri"/>
          <w:szCs w:val="20"/>
        </w:rPr>
        <w:t>…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</w:t>
      </w:r>
      <w:proofErr w:type="gramStart"/>
      <w:r w:rsidRPr="00FA026C">
        <w:rPr>
          <w:rFonts w:cs="Calibri"/>
          <w:szCs w:val="20"/>
        </w:rPr>
        <w:t>…….</w:t>
      </w:r>
      <w:proofErr w:type="gramEnd"/>
      <w:r w:rsidRPr="00FA026C">
        <w:rPr>
          <w:rFonts w:cs="Calibri"/>
          <w:szCs w:val="20"/>
        </w:rPr>
        <w:t>.;</w:t>
      </w:r>
      <w:r w:rsidRPr="00FA026C">
        <w:rPr>
          <w:rFonts w:eastAsia="Times New Roman"/>
          <w:sz w:val="24"/>
          <w:lang w:eastAsia="it-IT"/>
        </w:rPr>
        <w:t xml:space="preserve"> </w:t>
      </w:r>
    </w:p>
    <w:p w14:paraId="1E0E99F6" w14:textId="2E223D2F"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3135226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E75671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5900B47F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0B194F7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50B6911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939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23F3D62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141B" w14:textId="77777777" w:rsidR="00B464AF" w:rsidRDefault="00B464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63D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F92D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55F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4B858437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892B5C5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A37AA" w14:textId="77777777" w:rsidR="00B464AF" w:rsidRDefault="00B464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7D20B6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28AD934B" w14:textId="6F9544C3" w:rsidR="008E54F3" w:rsidRPr="001C51FF" w:rsidRDefault="00340531" w:rsidP="00BD1306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71038834"/>
          <w:r w:rsidRPr="001C51FF">
            <w:rPr>
              <w:rFonts w:cs="Calibri,Bold"/>
              <w:b/>
              <w:bCs/>
              <w:sz w:val="24"/>
              <w:szCs w:val="24"/>
            </w:rPr>
            <w:t xml:space="preserve">Indagine di mercato al fine di individuare gli operatori economici da invitare alla procedura negoziata di cui all’art. </w:t>
          </w:r>
          <w:r w:rsidR="00BD1306" w:rsidRPr="001C51FF">
            <w:rPr>
              <w:rFonts w:cs="Calibri,Bold"/>
              <w:b/>
              <w:bCs/>
              <w:sz w:val="24"/>
              <w:szCs w:val="24"/>
            </w:rPr>
            <w:t>75, co. 1 del D.L. 17.2.2020 n.18 (cd. Decreto “Cura Italia”)</w:t>
          </w:r>
          <w:bookmarkEnd w:id="1"/>
          <w:r w:rsidR="00B464AF" w:rsidRPr="001C51FF">
            <w:rPr>
              <w:rFonts w:eastAsia="Times New Roman"/>
              <w:b/>
              <w:sz w:val="24"/>
              <w:lang w:eastAsia="it-IT"/>
            </w:rPr>
            <w:t xml:space="preserve"> per </w:t>
          </w:r>
          <w:r w:rsidR="00B464AF" w:rsidRPr="001C51FF">
            <w:rPr>
              <w:rFonts w:cs="Calibri,Bold"/>
              <w:b/>
              <w:bCs/>
              <w:sz w:val="24"/>
              <w:szCs w:val="24"/>
            </w:rPr>
            <w:t>la fornitura e l’installazione di audiovisivi e apparati di rete attivi finalizzati alla riqualificazione tecnologica delle aule didattiche.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5F8674F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5A00AFB" w14:textId="77777777" w:rsidR="00340531" w:rsidRPr="00340531" w:rsidRDefault="00340531" w:rsidP="00340531">
          <w:pPr>
            <w:spacing w:after="0" w:line="240" w:lineRule="auto"/>
            <w:ind w:right="-136"/>
            <w:jc w:val="center"/>
            <w:rPr>
              <w:b/>
              <w:i/>
              <w:sz w:val="24"/>
              <w:szCs w:val="24"/>
            </w:rPr>
          </w:pPr>
          <w:r w:rsidRPr="00340531">
            <w:rPr>
              <w:b/>
              <w:i/>
              <w:sz w:val="24"/>
              <w:szCs w:val="24"/>
            </w:rPr>
            <w:t>“Manifestazione di interesse”</w:t>
          </w:r>
        </w:p>
      </w:tc>
    </w:tr>
  </w:tbl>
  <w:p w14:paraId="400BA464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0FC024E5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149DF697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B09BDB9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95431FE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3C6E94F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019AC">
      <w:start w:val="1"/>
      <w:numFmt w:val="bullet"/>
      <w:lvlText w:val=""/>
      <w:lvlJc w:val="left"/>
      <w:pPr>
        <w:ind w:left="4046" w:hanging="360"/>
      </w:pPr>
      <w:rPr>
        <w:rFonts w:ascii="Symbol" w:hAnsi="Symbol" w:hint="default"/>
        <w:b w:val="0"/>
        <w:i w:val="0"/>
        <w:color w:val="0D0D0D" w:themeColor="text1" w:themeTint="F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06F"/>
    <w:multiLevelType w:val="hybridMultilevel"/>
    <w:tmpl w:val="3D9C092C"/>
    <w:lvl w:ilvl="0" w:tplc="587019A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8587B5A"/>
    <w:multiLevelType w:val="hybridMultilevel"/>
    <w:tmpl w:val="125EFC1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51B0F"/>
    <w:multiLevelType w:val="hybridMultilevel"/>
    <w:tmpl w:val="830AB00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0"/>
  </w:num>
  <w:num w:numId="5">
    <w:abstractNumId w:val="0"/>
  </w:num>
  <w:num w:numId="6">
    <w:abstractNumId w:val="2"/>
  </w:num>
  <w:num w:numId="7">
    <w:abstractNumId w:val="19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21"/>
  </w:num>
  <w:num w:numId="19">
    <w:abstractNumId w:val="16"/>
  </w:num>
  <w:num w:numId="20">
    <w:abstractNumId w:val="22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5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51FF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40531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1717F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2D8D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E10D6"/>
    <w:rsid w:val="005F0886"/>
    <w:rsid w:val="005F4878"/>
    <w:rsid w:val="005F7214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0FD1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37E3C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464AF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1306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2B9B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0711A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026C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72547D7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774E4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74E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7CE5-9D46-4218-922F-93DD0097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24</cp:revision>
  <cp:lastPrinted>2021-08-25T12:19:00Z</cp:lastPrinted>
  <dcterms:created xsi:type="dcterms:W3CDTF">2018-07-09T13:27:00Z</dcterms:created>
  <dcterms:modified xsi:type="dcterms:W3CDTF">2021-08-25T12:19:00Z</dcterms:modified>
</cp:coreProperties>
</file>